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Pr="00F61CB6" w:rsidRDefault="00F61CB6">
      <w:pPr>
        <w:pStyle w:val="ad"/>
        <w:jc w:val="center"/>
      </w:pPr>
      <w:r w:rsidRPr="00F61CB6">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3F5" w:rsidRDefault="00F61CB6">
                            <w:r>
                              <w:rPr>
                                <w:noProof/>
                              </w:rPr>
                              <w:drawing>
                                <wp:inline distT="0" distB="0" distL="0" distR="0">
                                  <wp:extent cx="1695450" cy="809625"/>
                                  <wp:effectExtent l="0" t="0" r="0" b="9525"/>
                                  <wp:docPr id="8" name="図 8"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2o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6GJNqIACAAAEBQAADgAAAAAAAAAAAAAAAAAuAgAAZHJzL2Uyb0RvYy54bWxQSwECLQAUAAYACAAA&#10;ACEAtYUoEOQAAAALAQAADwAAAAAAAAAAAAAAAADaBAAAZHJzL2Rvd25yZXYueG1sUEsFBgAAAAAE&#10;AAQA8wAAAOsFAAAAAA==&#10;" stroked="f">
                <v:textbox inset="5.85pt,.7pt,5.85pt,.7pt">
                  <w:txbxContent>
                    <w:p w:rsidR="00ED63F5" w:rsidRDefault="00F61CB6">
                      <w:r>
                        <w:rPr>
                          <w:noProof/>
                        </w:rPr>
                        <w:drawing>
                          <wp:inline distT="0" distB="0" distL="0" distR="0">
                            <wp:extent cx="1695450" cy="809625"/>
                            <wp:effectExtent l="0" t="0" r="0" b="9525"/>
                            <wp:docPr id="8" name="図 8"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Pr="00F61CB6" w:rsidRDefault="00C24399" w:rsidP="00064118">
      <w:pPr>
        <w:pStyle w:val="ad"/>
        <w:ind w:left="632" w:hangingChars="300" w:hanging="632"/>
        <w:jc w:val="center"/>
        <w:rPr>
          <w:rFonts w:ascii="Century Schoolbook" w:hAnsi="Century Schoolbook"/>
          <w:b/>
          <w:bCs/>
          <w:color w:val="666699"/>
        </w:rPr>
      </w:pPr>
      <w:r w:rsidRPr="00F61CB6">
        <w:rPr>
          <w:rFonts w:ascii="Century Schoolbook" w:hAnsi="Century Schoolbook" w:hint="eastAsia"/>
          <w:b/>
          <w:bCs/>
          <w:color w:val="666699"/>
        </w:rPr>
        <w:t>THE LICENSING EXECUTIVES SOCIETY JAPAN</w:t>
      </w:r>
    </w:p>
    <w:p w:rsidR="00C24399" w:rsidRPr="007224AE" w:rsidRDefault="003D2BB9" w:rsidP="0028662B">
      <w:pPr>
        <w:spacing w:line="240" w:lineRule="exact"/>
        <w:jc w:val="right"/>
      </w:pPr>
      <w:r w:rsidRPr="00F61CB6">
        <w:rPr>
          <w:rFonts w:hint="eastAsia"/>
        </w:rPr>
        <w:t>２０１</w:t>
      </w:r>
      <w:r w:rsidR="007E5213">
        <w:rPr>
          <w:rFonts w:hint="eastAsia"/>
        </w:rPr>
        <w:t>７</w:t>
      </w:r>
      <w:r w:rsidR="00884E89" w:rsidRPr="00F61CB6">
        <w:rPr>
          <w:rFonts w:hint="eastAsia"/>
        </w:rPr>
        <w:t>年</w:t>
      </w:r>
      <w:r w:rsidR="00094723">
        <w:rPr>
          <w:rFonts w:hint="eastAsia"/>
        </w:rPr>
        <w:t>８</w:t>
      </w:r>
      <w:r w:rsidR="00C24399" w:rsidRPr="007224AE">
        <w:rPr>
          <w:rFonts w:hint="eastAsia"/>
        </w:rPr>
        <w:t>月</w:t>
      </w:r>
      <w:r w:rsidR="00830CBF">
        <w:rPr>
          <w:rFonts w:hint="eastAsia"/>
        </w:rPr>
        <w:t>２２</w:t>
      </w:r>
      <w:r w:rsidR="00C24399" w:rsidRPr="007224AE">
        <w:rPr>
          <w:rFonts w:hint="eastAsia"/>
        </w:rPr>
        <w:t>日</w:t>
      </w:r>
    </w:p>
    <w:p w:rsidR="00C24399" w:rsidRPr="007224AE" w:rsidRDefault="00C24399">
      <w:pPr>
        <w:spacing w:line="240" w:lineRule="exact"/>
        <w:ind w:firstLine="285"/>
        <w:rPr>
          <w:rFonts w:ascii="ＭＳ 明朝"/>
          <w:b/>
          <w:sz w:val="24"/>
        </w:rPr>
      </w:pPr>
    </w:p>
    <w:p w:rsidR="00C24399" w:rsidRPr="007224AE" w:rsidRDefault="00C24399">
      <w:pPr>
        <w:spacing w:line="240" w:lineRule="exact"/>
        <w:ind w:firstLine="285"/>
        <w:rPr>
          <w:rFonts w:ascii="ＭＳ 明朝"/>
          <w:b/>
          <w:sz w:val="24"/>
        </w:rPr>
      </w:pPr>
      <w:r w:rsidRPr="007224AE">
        <w:rPr>
          <w:rFonts w:ascii="ＭＳ 明朝" w:hint="eastAsia"/>
          <w:b/>
          <w:sz w:val="24"/>
        </w:rPr>
        <w:t>会員各位</w:t>
      </w:r>
    </w:p>
    <w:p w:rsidR="00C24399" w:rsidRPr="007224AE" w:rsidRDefault="00C24399">
      <w:pPr>
        <w:spacing w:line="240" w:lineRule="exact"/>
        <w:ind w:firstLine="285"/>
        <w:jc w:val="right"/>
        <w:rPr>
          <w:rFonts w:ascii="ＭＳ 明朝"/>
        </w:rPr>
      </w:pPr>
      <w:r w:rsidRPr="007224AE">
        <w:rPr>
          <w:rFonts w:ascii="ＭＳ 明朝" w:hint="eastAsia"/>
        </w:rPr>
        <w:t>日本ライセンス協会　関西研修委員会</w:t>
      </w:r>
    </w:p>
    <w:p w:rsidR="00C24399" w:rsidRPr="007224AE" w:rsidRDefault="00C24399">
      <w:pPr>
        <w:spacing w:line="240" w:lineRule="exact"/>
        <w:ind w:firstLine="285"/>
        <w:jc w:val="right"/>
        <w:rPr>
          <w:rFonts w:ascii="ＭＳ 明朝"/>
        </w:rPr>
      </w:pPr>
      <w:r w:rsidRPr="007224AE">
        <w:rPr>
          <w:rFonts w:ascii="ＭＳ 明朝" w:hint="eastAsia"/>
        </w:rPr>
        <w:t>〒</w:t>
      </w:r>
      <w:r w:rsidRPr="007224AE">
        <w:rPr>
          <w:rFonts w:ascii="ＭＳ 明朝"/>
        </w:rPr>
        <w:t xml:space="preserve">550-0004  </w:t>
      </w:r>
      <w:r w:rsidRPr="007224AE">
        <w:rPr>
          <w:rFonts w:ascii="ＭＳ 明朝" w:hint="eastAsia"/>
        </w:rPr>
        <w:t>大阪市西区靱本町1-8-4</w:t>
      </w:r>
    </w:p>
    <w:p w:rsidR="00C24399" w:rsidRPr="007224AE" w:rsidRDefault="00C24399">
      <w:pPr>
        <w:spacing w:line="240" w:lineRule="exact"/>
        <w:jc w:val="right"/>
        <w:rPr>
          <w:rFonts w:ascii="ＭＳ 明朝"/>
        </w:rPr>
      </w:pPr>
      <w:r w:rsidRPr="007224AE">
        <w:rPr>
          <w:rFonts w:ascii="ＭＳ 明朝"/>
        </w:rPr>
        <w:t xml:space="preserve">   </w:t>
      </w:r>
      <w:r w:rsidRPr="007224AE">
        <w:rPr>
          <w:rFonts w:ascii="ＭＳ 明朝" w:hint="eastAsia"/>
        </w:rPr>
        <w:t>大阪科学技術センター内</w:t>
      </w:r>
    </w:p>
    <w:p w:rsidR="00C24399" w:rsidRPr="007224AE" w:rsidRDefault="00F61CB6">
      <w:pPr>
        <w:spacing w:line="240" w:lineRule="exact"/>
        <w:ind w:firstLine="285"/>
        <w:jc w:val="right"/>
        <w:rPr>
          <w:rFonts w:ascii="ＭＳ 明朝"/>
        </w:rPr>
      </w:pPr>
      <w:r w:rsidRPr="007224AE">
        <w:rPr>
          <w:rFonts w:ascii="ＭＳ 明朝"/>
        </w:rPr>
        <w:t>TEL.06-6443-532</w:t>
      </w:r>
      <w:r w:rsidRPr="007224AE">
        <w:rPr>
          <w:rFonts w:ascii="ＭＳ 明朝" w:hint="eastAsia"/>
        </w:rPr>
        <w:t>0</w:t>
      </w:r>
      <w:r w:rsidR="00C24399" w:rsidRPr="007224AE">
        <w:rPr>
          <w:rFonts w:ascii="ＭＳ 明朝"/>
        </w:rPr>
        <w:t xml:space="preserve"> FAX.06-6443-5319</w:t>
      </w:r>
    </w:p>
    <w:p w:rsidR="00C24399" w:rsidRPr="007224AE" w:rsidRDefault="00C24399">
      <w:pPr>
        <w:rPr>
          <w:rFonts w:ascii="ＭＳ 明朝"/>
        </w:rPr>
      </w:pPr>
    </w:p>
    <w:p w:rsidR="00335863" w:rsidRPr="007224AE" w:rsidRDefault="002B1051" w:rsidP="00503BDD">
      <w:pPr>
        <w:spacing w:line="280" w:lineRule="exact"/>
        <w:jc w:val="center"/>
        <w:rPr>
          <w:rFonts w:ascii="ＭＳ 明朝"/>
        </w:rPr>
      </w:pPr>
      <w:r w:rsidRPr="007224AE">
        <w:rPr>
          <w:rFonts w:ascii="ＭＳ 明朝" w:hint="eastAsia"/>
        </w:rPr>
        <w:t>第</w:t>
      </w:r>
      <w:r w:rsidR="001E40FA" w:rsidRPr="007224AE">
        <w:rPr>
          <w:rFonts w:ascii="ＭＳ 明朝" w:hint="eastAsia"/>
        </w:rPr>
        <w:t>４</w:t>
      </w:r>
      <w:r w:rsidR="0073441E">
        <w:rPr>
          <w:rFonts w:ascii="ＭＳ 明朝" w:hint="eastAsia"/>
        </w:rPr>
        <w:t>１１</w:t>
      </w:r>
      <w:r w:rsidR="00C24399" w:rsidRPr="007224AE">
        <w:rPr>
          <w:rFonts w:ascii="ＭＳ 明朝" w:hint="eastAsia"/>
        </w:rPr>
        <w:t xml:space="preserve">回　</w:t>
      </w:r>
      <w:r w:rsidR="00C257DC" w:rsidRPr="007224AE">
        <w:rPr>
          <w:rFonts w:ascii="ＭＳ 明朝" w:hint="eastAsia"/>
        </w:rPr>
        <w:t>関西</w:t>
      </w:r>
      <w:r w:rsidR="00C24399" w:rsidRPr="007224AE">
        <w:rPr>
          <w:rFonts w:ascii="ＭＳ 明朝" w:hint="eastAsia"/>
        </w:rPr>
        <w:t>月例研究会</w:t>
      </w:r>
      <w:r w:rsidR="00C367A4">
        <w:rPr>
          <w:rFonts w:ascii="ＭＳ 明朝" w:hint="eastAsia"/>
        </w:rPr>
        <w:t>（</w:t>
      </w:r>
      <w:r w:rsidR="00C367A4">
        <w:rPr>
          <w:rFonts w:ascii="ＭＳ 明朝" w:hAnsi="ＭＳ 明朝" w:hint="eastAsia"/>
          <w:b/>
        </w:rPr>
        <w:t>6/21開催分を9/27に延期開催します）</w:t>
      </w:r>
    </w:p>
    <w:p w:rsidR="00190DE7" w:rsidRPr="007224AE" w:rsidRDefault="00190DE7" w:rsidP="00503BDD">
      <w:pPr>
        <w:spacing w:line="280" w:lineRule="exact"/>
        <w:jc w:val="center"/>
        <w:rPr>
          <w:rFonts w:ascii="ＭＳ 明朝"/>
        </w:rPr>
      </w:pPr>
    </w:p>
    <w:p w:rsidR="00C24399" w:rsidRPr="00E07E49" w:rsidRDefault="0079316D" w:rsidP="0079316D">
      <w:pPr>
        <w:spacing w:line="280" w:lineRule="exact"/>
        <w:jc w:val="center"/>
        <w:rPr>
          <w:rFonts w:ascii="ＭＳ 明朝"/>
          <w:b/>
          <w:sz w:val="28"/>
          <w:szCs w:val="28"/>
          <w:u w:val="single"/>
        </w:rPr>
      </w:pPr>
      <w:r w:rsidRPr="00E07E49">
        <w:rPr>
          <w:rFonts w:ascii="ＭＳ 明朝" w:hint="eastAsia"/>
          <w:b/>
          <w:sz w:val="28"/>
          <w:szCs w:val="28"/>
        </w:rPr>
        <w:t>『</w:t>
      </w:r>
      <w:r w:rsidR="0073441E" w:rsidRPr="00E07E49">
        <w:rPr>
          <w:rFonts w:hint="eastAsia"/>
          <w:b/>
          <w:sz w:val="28"/>
          <w:szCs w:val="28"/>
        </w:rPr>
        <w:t>人工知能、ビッグデータと知的財産権</w:t>
      </w:r>
      <w:r w:rsidRPr="00E07E49">
        <w:rPr>
          <w:rFonts w:ascii="ＭＳ 明朝" w:hint="eastAsia"/>
          <w:b/>
          <w:sz w:val="28"/>
          <w:szCs w:val="28"/>
        </w:rPr>
        <w:t>』</w:t>
      </w:r>
    </w:p>
    <w:p w:rsidR="004D7FA8" w:rsidRPr="00E07E49" w:rsidRDefault="0079316D">
      <w:pPr>
        <w:spacing w:line="280" w:lineRule="exact"/>
        <w:jc w:val="center"/>
        <w:rPr>
          <w:rFonts w:ascii="ＭＳ 明朝"/>
          <w:b/>
          <w:sz w:val="22"/>
          <w:szCs w:val="22"/>
        </w:rPr>
      </w:pPr>
      <w:r w:rsidRPr="00E07E49">
        <w:rPr>
          <w:rFonts w:ascii="ＭＳ 明朝" w:hint="eastAsia"/>
          <w:b/>
          <w:sz w:val="22"/>
          <w:szCs w:val="22"/>
        </w:rPr>
        <w:t>～</w:t>
      </w:r>
      <w:r w:rsidR="00C2712B" w:rsidRPr="00E07E49">
        <w:rPr>
          <w:rFonts w:ascii="ＭＳ 明朝" w:hint="eastAsia"/>
          <w:b/>
          <w:sz w:val="22"/>
          <w:szCs w:val="22"/>
        </w:rPr>
        <w:t>人工知能コンテンツはビジネスと知的財産権をどう変革するか</w:t>
      </w:r>
      <w:r w:rsidRPr="00E07E49">
        <w:rPr>
          <w:rFonts w:ascii="ＭＳ 明朝" w:hint="eastAsia"/>
          <w:b/>
          <w:sz w:val="22"/>
          <w:szCs w:val="22"/>
        </w:rPr>
        <w:t>～</w:t>
      </w:r>
    </w:p>
    <w:p w:rsidR="00503BDD" w:rsidRPr="00E07E49" w:rsidRDefault="00503BDD" w:rsidP="00503BDD">
      <w:pPr>
        <w:spacing w:line="240" w:lineRule="exact"/>
        <w:jc w:val="left"/>
        <w:rPr>
          <w:rFonts w:ascii="ＭＳ 明朝"/>
          <w:sz w:val="22"/>
          <w:szCs w:val="22"/>
        </w:rPr>
      </w:pPr>
    </w:p>
    <w:p w:rsidR="0028662B" w:rsidRPr="00E07E49" w:rsidRDefault="00C24399" w:rsidP="000207B5">
      <w:pPr>
        <w:spacing w:line="240" w:lineRule="exact"/>
        <w:ind w:firstLineChars="128" w:firstLine="283"/>
        <w:rPr>
          <w:rFonts w:ascii="ＭＳ Ｐゴシック"/>
          <w:b/>
          <w:sz w:val="22"/>
          <w:szCs w:val="22"/>
        </w:rPr>
      </w:pPr>
      <w:r w:rsidRPr="00E07E49">
        <w:rPr>
          <w:rFonts w:ascii="ＭＳ 明朝" w:hint="eastAsia"/>
          <w:b/>
          <w:sz w:val="22"/>
          <w:szCs w:val="22"/>
        </w:rPr>
        <w:t>開催日</w:t>
      </w:r>
      <w:r w:rsidR="002255B0" w:rsidRPr="00E07E49">
        <w:rPr>
          <w:rFonts w:ascii="ＭＳ 明朝" w:hint="eastAsia"/>
          <w:b/>
          <w:sz w:val="22"/>
          <w:szCs w:val="22"/>
        </w:rPr>
        <w:t>：</w:t>
      </w:r>
      <w:r w:rsidR="007E5213" w:rsidRPr="00E07E49">
        <w:rPr>
          <w:rFonts w:ascii="ＭＳ 明朝" w:hint="eastAsia"/>
          <w:b/>
          <w:sz w:val="22"/>
          <w:szCs w:val="22"/>
        </w:rPr>
        <w:t xml:space="preserve"> </w:t>
      </w:r>
      <w:r w:rsidR="003D2BB9" w:rsidRPr="00E07E49">
        <w:rPr>
          <w:rFonts w:ascii="ＭＳ 明朝" w:hint="eastAsia"/>
          <w:b/>
          <w:sz w:val="22"/>
          <w:szCs w:val="22"/>
        </w:rPr>
        <w:t>２０１</w:t>
      </w:r>
      <w:r w:rsidR="007E5213" w:rsidRPr="00E07E49">
        <w:rPr>
          <w:rFonts w:ascii="ＭＳ 明朝" w:hint="eastAsia"/>
          <w:b/>
          <w:sz w:val="22"/>
          <w:szCs w:val="22"/>
        </w:rPr>
        <w:t>７</w:t>
      </w:r>
      <w:r w:rsidR="0028662B" w:rsidRPr="00E07E49">
        <w:rPr>
          <w:rFonts w:ascii="ＭＳ Ｐゴシック" w:hint="eastAsia"/>
          <w:b/>
          <w:sz w:val="22"/>
          <w:szCs w:val="22"/>
        </w:rPr>
        <w:t>年</w:t>
      </w:r>
      <w:r w:rsidR="00706F7F">
        <w:rPr>
          <w:rFonts w:ascii="ＭＳ Ｐゴシック" w:hint="eastAsia"/>
          <w:b/>
          <w:sz w:val="22"/>
          <w:szCs w:val="22"/>
        </w:rPr>
        <w:t>９</w:t>
      </w:r>
      <w:r w:rsidR="0028662B" w:rsidRPr="00E07E49">
        <w:rPr>
          <w:rFonts w:ascii="ＭＳ Ｐゴシック" w:hint="eastAsia"/>
          <w:b/>
          <w:sz w:val="22"/>
          <w:szCs w:val="22"/>
        </w:rPr>
        <w:t>月</w:t>
      </w:r>
      <w:r w:rsidR="0073441E" w:rsidRPr="00E07E49">
        <w:rPr>
          <w:rFonts w:ascii="ＭＳ Ｐゴシック" w:hint="eastAsia"/>
          <w:b/>
          <w:sz w:val="22"/>
          <w:szCs w:val="22"/>
        </w:rPr>
        <w:t>２</w:t>
      </w:r>
      <w:r w:rsidR="00706F7F">
        <w:rPr>
          <w:rFonts w:ascii="ＭＳ Ｐゴシック" w:hint="eastAsia"/>
          <w:b/>
          <w:sz w:val="22"/>
          <w:szCs w:val="22"/>
        </w:rPr>
        <w:t>７</w:t>
      </w:r>
      <w:r w:rsidR="0028662B" w:rsidRPr="00E07E49">
        <w:rPr>
          <w:rFonts w:ascii="ＭＳ Ｐゴシック" w:hint="eastAsia"/>
          <w:b/>
          <w:sz w:val="22"/>
          <w:szCs w:val="22"/>
        </w:rPr>
        <w:t>日（</w:t>
      </w:r>
      <w:r w:rsidR="00735C42">
        <w:rPr>
          <w:rFonts w:ascii="ＭＳ Ｐゴシック" w:hint="eastAsia"/>
          <w:b/>
          <w:sz w:val="22"/>
          <w:szCs w:val="22"/>
        </w:rPr>
        <w:t>水</w:t>
      </w:r>
      <w:r w:rsidR="0028662B" w:rsidRPr="00E07E49">
        <w:rPr>
          <w:rFonts w:ascii="ＭＳ Ｐゴシック" w:hint="eastAsia"/>
          <w:b/>
          <w:sz w:val="22"/>
          <w:szCs w:val="22"/>
        </w:rPr>
        <w:t>）</w:t>
      </w:r>
      <w:r w:rsidR="0028662B" w:rsidRPr="00E07E49">
        <w:rPr>
          <w:rFonts w:ascii="ＭＳ Ｐゴシック" w:hint="eastAsia"/>
          <w:b/>
          <w:sz w:val="22"/>
          <w:szCs w:val="22"/>
          <w:u w:val="single"/>
        </w:rPr>
        <w:t>１</w:t>
      </w:r>
      <w:r w:rsidR="0073441E" w:rsidRPr="00E07E49">
        <w:rPr>
          <w:rFonts w:ascii="ＭＳ Ｐゴシック" w:hint="eastAsia"/>
          <w:b/>
          <w:sz w:val="22"/>
          <w:szCs w:val="22"/>
          <w:u w:val="single"/>
        </w:rPr>
        <w:t>５</w:t>
      </w:r>
      <w:r w:rsidR="0028662B" w:rsidRPr="00E07E49">
        <w:rPr>
          <w:rFonts w:ascii="ＭＳ Ｐゴシック" w:hint="eastAsia"/>
          <w:b/>
          <w:sz w:val="22"/>
          <w:szCs w:val="22"/>
          <w:u w:val="single"/>
        </w:rPr>
        <w:t>：００</w:t>
      </w:r>
      <w:r w:rsidR="0028662B" w:rsidRPr="00E07E49">
        <w:rPr>
          <w:rFonts w:ascii="ＭＳ Ｐゴシック" w:hint="eastAsia"/>
          <w:b/>
          <w:sz w:val="22"/>
          <w:szCs w:val="22"/>
        </w:rPr>
        <w:t>－１</w:t>
      </w:r>
      <w:r w:rsidR="0073441E" w:rsidRPr="00E07E49">
        <w:rPr>
          <w:rFonts w:ascii="ＭＳ Ｐゴシック" w:hint="eastAsia"/>
          <w:b/>
          <w:sz w:val="22"/>
          <w:szCs w:val="22"/>
        </w:rPr>
        <w:t>８</w:t>
      </w:r>
      <w:r w:rsidR="0028662B" w:rsidRPr="00E07E49">
        <w:rPr>
          <w:rFonts w:ascii="ＭＳ Ｐゴシック" w:hint="eastAsia"/>
          <w:b/>
          <w:sz w:val="22"/>
          <w:szCs w:val="22"/>
        </w:rPr>
        <w:t>：</w:t>
      </w:r>
      <w:r w:rsidR="003D2BB9" w:rsidRPr="00E07E49">
        <w:rPr>
          <w:rFonts w:ascii="ＭＳ Ｐゴシック" w:hint="eastAsia"/>
          <w:b/>
          <w:sz w:val="22"/>
          <w:szCs w:val="22"/>
        </w:rPr>
        <w:t>０</w:t>
      </w:r>
      <w:r w:rsidR="0028662B" w:rsidRPr="00E07E49">
        <w:rPr>
          <w:rFonts w:ascii="ＭＳ Ｐゴシック" w:hint="eastAsia"/>
          <w:b/>
          <w:sz w:val="22"/>
          <w:szCs w:val="22"/>
        </w:rPr>
        <w:t>０</w:t>
      </w:r>
      <w:r w:rsidR="00C2712B" w:rsidRPr="00E07E49">
        <w:rPr>
          <w:rFonts w:ascii="ＭＳ 明朝" w:hint="eastAsia"/>
          <w:sz w:val="16"/>
          <w:szCs w:val="16"/>
          <w:u w:val="single"/>
        </w:rPr>
        <w:t>＊通常より１時間遅い始まりです</w:t>
      </w:r>
    </w:p>
    <w:p w:rsidR="0028662B" w:rsidRDefault="0028662B" w:rsidP="00BC364C">
      <w:pPr>
        <w:ind w:firstLineChars="128" w:firstLine="283"/>
        <w:rPr>
          <w:rFonts w:ascii="ＭＳ 明朝"/>
          <w:b/>
          <w:sz w:val="22"/>
          <w:szCs w:val="22"/>
        </w:rPr>
      </w:pPr>
      <w:r w:rsidRPr="00E07E49">
        <w:rPr>
          <w:rFonts w:ascii="ＭＳ 明朝" w:hint="eastAsia"/>
          <w:b/>
          <w:sz w:val="22"/>
          <w:szCs w:val="22"/>
        </w:rPr>
        <w:t>場</w:t>
      </w:r>
      <w:r w:rsidR="00651690" w:rsidRPr="00E07E49">
        <w:rPr>
          <w:rFonts w:ascii="ＭＳ 明朝" w:hint="eastAsia"/>
          <w:b/>
          <w:sz w:val="22"/>
          <w:szCs w:val="22"/>
        </w:rPr>
        <w:t xml:space="preserve">　</w:t>
      </w:r>
      <w:r w:rsidRPr="00E07E49">
        <w:rPr>
          <w:rFonts w:ascii="ＭＳ 明朝" w:hint="eastAsia"/>
          <w:b/>
          <w:sz w:val="22"/>
          <w:szCs w:val="22"/>
        </w:rPr>
        <w:t>所：</w:t>
      </w:r>
      <w:r w:rsidR="007E5213" w:rsidRPr="00E07E49">
        <w:rPr>
          <w:rFonts w:ascii="ＭＳ 明朝" w:hint="eastAsia"/>
          <w:b/>
          <w:sz w:val="22"/>
          <w:szCs w:val="22"/>
        </w:rPr>
        <w:t xml:space="preserve"> </w:t>
      </w:r>
      <w:r w:rsidRPr="00E07E49">
        <w:rPr>
          <w:rFonts w:ascii="ＭＳ 明朝" w:hint="eastAsia"/>
          <w:b/>
          <w:sz w:val="22"/>
          <w:szCs w:val="22"/>
        </w:rPr>
        <w:t>大阪科学技術センター</w:t>
      </w:r>
      <w:r w:rsidRPr="007224AE">
        <w:rPr>
          <w:rFonts w:ascii="ＭＳ 明朝" w:hint="eastAsia"/>
          <w:b/>
          <w:sz w:val="22"/>
          <w:szCs w:val="22"/>
        </w:rPr>
        <w:t xml:space="preserve">　</w:t>
      </w:r>
      <w:r w:rsidR="00BC364C">
        <w:rPr>
          <w:rFonts w:ascii="ＭＳ 明朝" w:hint="eastAsia"/>
          <w:b/>
          <w:sz w:val="22"/>
          <w:szCs w:val="22"/>
        </w:rPr>
        <w:t>７</w:t>
      </w:r>
      <w:r w:rsidR="004C089E" w:rsidRPr="007224AE">
        <w:rPr>
          <w:rFonts w:ascii="ＭＳ 明朝" w:hint="eastAsia"/>
          <w:b/>
          <w:sz w:val="22"/>
          <w:szCs w:val="22"/>
        </w:rPr>
        <w:t>階</w:t>
      </w:r>
      <w:r w:rsidR="003D2BB9" w:rsidRPr="007224AE">
        <w:rPr>
          <w:rFonts w:ascii="ＭＳ 明朝" w:hint="eastAsia"/>
          <w:b/>
          <w:sz w:val="22"/>
          <w:szCs w:val="22"/>
        </w:rPr>
        <w:t xml:space="preserve">　</w:t>
      </w:r>
      <w:r w:rsidR="00BC364C">
        <w:rPr>
          <w:rFonts w:ascii="ＭＳ 明朝" w:hint="eastAsia"/>
          <w:b/>
          <w:sz w:val="22"/>
          <w:szCs w:val="22"/>
        </w:rPr>
        <w:t>７００号室</w:t>
      </w:r>
    </w:p>
    <w:p w:rsidR="00AD608A" w:rsidRPr="00E07E49" w:rsidRDefault="00C24399" w:rsidP="00E07E49">
      <w:pPr>
        <w:ind w:firstLineChars="101" w:firstLine="284"/>
        <w:rPr>
          <w:b/>
          <w:sz w:val="28"/>
          <w:szCs w:val="28"/>
        </w:rPr>
      </w:pPr>
      <w:r w:rsidRPr="00E07E49">
        <w:rPr>
          <w:rFonts w:ascii="ＭＳ 明朝" w:hint="eastAsia"/>
          <w:b/>
          <w:sz w:val="28"/>
          <w:szCs w:val="28"/>
        </w:rPr>
        <w:t>講　師：</w:t>
      </w:r>
      <w:r w:rsidR="0073441E" w:rsidRPr="00E07E49">
        <w:rPr>
          <w:rFonts w:ascii="ＭＳ 明朝" w:hint="eastAsia"/>
          <w:b/>
          <w:sz w:val="28"/>
          <w:szCs w:val="28"/>
        </w:rPr>
        <w:t xml:space="preserve"> 福</w:t>
      </w:r>
      <w:r w:rsidR="00AD608A" w:rsidRPr="00E07E49">
        <w:rPr>
          <w:rFonts w:ascii="ＭＳ 明朝" w:hint="eastAsia"/>
          <w:b/>
          <w:sz w:val="28"/>
          <w:szCs w:val="28"/>
        </w:rPr>
        <w:t xml:space="preserve"> </w:t>
      </w:r>
      <w:r w:rsidR="0073441E" w:rsidRPr="00E07E49">
        <w:rPr>
          <w:rFonts w:ascii="ＭＳ 明朝" w:hint="eastAsia"/>
          <w:b/>
          <w:sz w:val="28"/>
          <w:szCs w:val="28"/>
        </w:rPr>
        <w:t>井</w:t>
      </w:r>
      <w:r w:rsidR="00AD608A" w:rsidRPr="00E07E49">
        <w:rPr>
          <w:rFonts w:ascii="ＭＳ 明朝" w:hint="eastAsia"/>
          <w:b/>
          <w:sz w:val="28"/>
          <w:szCs w:val="28"/>
        </w:rPr>
        <w:t xml:space="preserve"> </w:t>
      </w:r>
      <w:r w:rsidR="0073441E" w:rsidRPr="00E07E49">
        <w:rPr>
          <w:rFonts w:ascii="ＭＳ 明朝" w:hint="eastAsia"/>
          <w:b/>
          <w:sz w:val="28"/>
          <w:szCs w:val="28"/>
        </w:rPr>
        <w:t>健</w:t>
      </w:r>
      <w:r w:rsidR="00AD608A" w:rsidRPr="00E07E49">
        <w:rPr>
          <w:rFonts w:ascii="ＭＳ 明朝" w:hint="eastAsia"/>
          <w:b/>
          <w:sz w:val="28"/>
          <w:szCs w:val="28"/>
        </w:rPr>
        <w:t xml:space="preserve"> </w:t>
      </w:r>
      <w:r w:rsidR="0073441E" w:rsidRPr="00E07E49">
        <w:rPr>
          <w:rFonts w:ascii="ＭＳ 明朝" w:hint="eastAsia"/>
          <w:b/>
          <w:sz w:val="28"/>
          <w:szCs w:val="28"/>
        </w:rPr>
        <w:t>策 氏</w:t>
      </w:r>
    </w:p>
    <w:p w:rsidR="0073441E" w:rsidRPr="00C2712B" w:rsidRDefault="0073441E" w:rsidP="00E07E49">
      <w:pPr>
        <w:ind w:firstLineChars="584" w:firstLine="1231"/>
        <w:rPr>
          <w:b/>
          <w:szCs w:val="21"/>
        </w:rPr>
      </w:pPr>
      <w:r w:rsidRPr="00C2712B">
        <w:rPr>
          <w:rFonts w:hint="eastAsia"/>
          <w:b/>
          <w:szCs w:val="21"/>
        </w:rPr>
        <w:t>弁護士（日本・ニューヨーク州）／日本大学芸術学部</w:t>
      </w:r>
      <w:r w:rsidR="00AD608A">
        <w:rPr>
          <w:rFonts w:hint="eastAsia"/>
          <w:b/>
          <w:szCs w:val="21"/>
        </w:rPr>
        <w:t>・</w:t>
      </w:r>
      <w:r w:rsidR="00AD608A" w:rsidRPr="00AD608A">
        <w:rPr>
          <w:rFonts w:hint="eastAsia"/>
          <w:b/>
          <w:szCs w:val="21"/>
        </w:rPr>
        <w:t>神戸大学大学院</w:t>
      </w:r>
      <w:r w:rsidR="00AD608A" w:rsidRPr="00AD608A">
        <w:rPr>
          <w:rFonts w:hint="eastAsia"/>
          <w:b/>
          <w:szCs w:val="21"/>
        </w:rPr>
        <w:t xml:space="preserve"> </w:t>
      </w:r>
      <w:r w:rsidRPr="00C2712B">
        <w:rPr>
          <w:rFonts w:hint="eastAsia"/>
          <w:b/>
          <w:szCs w:val="21"/>
        </w:rPr>
        <w:t xml:space="preserve">　客員教授</w:t>
      </w:r>
    </w:p>
    <w:p w:rsidR="00ED63F5" w:rsidRPr="007224AE" w:rsidRDefault="006133DE" w:rsidP="00E07E49">
      <w:pPr>
        <w:ind w:firstLineChars="500" w:firstLine="1104"/>
        <w:rPr>
          <w:rFonts w:ascii="ＭＳ 明朝"/>
          <w:b/>
          <w:sz w:val="22"/>
          <w:szCs w:val="22"/>
        </w:rPr>
      </w:pPr>
      <w:r w:rsidRPr="007224AE">
        <w:rPr>
          <w:rFonts w:ascii="ＭＳ 明朝" w:hint="eastAsia"/>
          <w:b/>
          <w:sz w:val="22"/>
          <w:szCs w:val="22"/>
        </w:rPr>
        <w:t xml:space="preserve">　　</w:t>
      </w:r>
    </w:p>
    <w:p w:rsidR="00FF0FD5" w:rsidRPr="007224AE" w:rsidRDefault="00ED63F5">
      <w:pPr>
        <w:pStyle w:val="a3"/>
        <w:rPr>
          <w:rFonts w:ascii="ＭＳ 明朝" w:hAnsi="ＭＳ 明朝"/>
          <w:szCs w:val="21"/>
        </w:rPr>
      </w:pPr>
      <w:r w:rsidRPr="007224AE">
        <w:rPr>
          <w:rFonts w:ascii="ＭＳ 明朝" w:hAnsi="ＭＳ 明朝" w:hint="eastAsia"/>
          <w:szCs w:val="21"/>
        </w:rPr>
        <w:t>拝啓　会員の皆様方には益々ご清栄のこととお慶び申し上げます。</w:t>
      </w:r>
    </w:p>
    <w:p w:rsidR="0073441E" w:rsidRPr="00C2712B" w:rsidRDefault="00C2712B" w:rsidP="00C2712B">
      <w:pPr>
        <w:rPr>
          <w:rFonts w:ascii="ＭＳ 明朝" w:hAnsi="ＭＳ 明朝"/>
          <w:szCs w:val="21"/>
        </w:rPr>
      </w:pPr>
      <w:r w:rsidRPr="00C2712B">
        <w:rPr>
          <w:rFonts w:ascii="ＭＳ 明朝" w:hAnsi="ＭＳ 明朝" w:hint="eastAsia"/>
          <w:szCs w:val="21"/>
        </w:rPr>
        <w:t xml:space="preserve">　</w:t>
      </w:r>
      <w:r w:rsidR="00720774">
        <w:rPr>
          <w:rFonts w:ascii="ＭＳ 明朝" w:hAnsi="ＭＳ 明朝" w:hint="eastAsia"/>
          <w:szCs w:val="21"/>
        </w:rPr>
        <w:t>さて、</w:t>
      </w:r>
      <w:bookmarkStart w:id="0" w:name="_GoBack"/>
      <w:bookmarkEnd w:id="0"/>
      <w:r w:rsidRPr="00C2712B">
        <w:rPr>
          <w:rFonts w:ascii="ＭＳ 明朝" w:hAnsi="ＭＳ 明朝" w:hint="eastAsia"/>
          <w:szCs w:val="21"/>
        </w:rPr>
        <w:t>関西</w:t>
      </w:r>
      <w:r w:rsidR="0073441E" w:rsidRPr="00C2712B">
        <w:rPr>
          <w:rFonts w:ascii="ＭＳ 明朝" w:hAnsi="ＭＳ 明朝" w:hint="eastAsia"/>
          <w:szCs w:val="21"/>
        </w:rPr>
        <w:t>月例研究会では、日本及び米国ニューヨーク州の弁護士であられ、日本大学芸術学部客員教授として教鞭もとっておられる福井健策氏をお迎えし、「</w:t>
      </w:r>
      <w:r w:rsidR="0073441E" w:rsidRPr="00C2712B">
        <w:rPr>
          <w:rFonts w:ascii="ＭＳ 明朝" w:hAnsi="ＭＳ 明朝" w:hint="eastAsia"/>
          <w:kern w:val="0"/>
          <w:szCs w:val="21"/>
        </w:rPr>
        <w:t>人工知能、ビッグデータと知的財産権</w:t>
      </w:r>
      <w:r w:rsidR="0073441E" w:rsidRPr="00C2712B">
        <w:rPr>
          <w:rFonts w:ascii="ＭＳ 明朝" w:hAnsi="ＭＳ 明朝" w:hint="eastAsia"/>
          <w:szCs w:val="21"/>
        </w:rPr>
        <w:t>」と題してご講演を賜ることとしました。</w:t>
      </w:r>
    </w:p>
    <w:p w:rsidR="0073441E" w:rsidRPr="00C2712B" w:rsidRDefault="00C2712B" w:rsidP="0073441E">
      <w:pPr>
        <w:rPr>
          <w:rFonts w:ascii="ＭＳ 明朝" w:hAnsi="ＭＳ 明朝"/>
          <w:szCs w:val="21"/>
        </w:rPr>
      </w:pPr>
      <w:r w:rsidRPr="00C2712B">
        <w:rPr>
          <w:rFonts w:ascii="ＭＳ 明朝" w:hAnsi="ＭＳ 明朝" w:hint="eastAsia"/>
          <w:szCs w:val="21"/>
        </w:rPr>
        <w:t xml:space="preserve">　</w:t>
      </w:r>
      <w:proofErr w:type="spellStart"/>
      <w:r w:rsidR="0073441E" w:rsidRPr="00C2712B">
        <w:rPr>
          <w:rFonts w:ascii="ＭＳ 明朝" w:hAnsi="ＭＳ 明朝" w:hint="eastAsia"/>
          <w:szCs w:val="21"/>
        </w:rPr>
        <w:t>IoT</w:t>
      </w:r>
      <w:proofErr w:type="spellEnd"/>
      <w:r w:rsidR="0073441E" w:rsidRPr="00C2712B">
        <w:rPr>
          <w:rFonts w:ascii="ＭＳ 明朝" w:hAnsi="ＭＳ 明朝" w:hint="eastAsia"/>
          <w:szCs w:val="21"/>
        </w:rPr>
        <w:t>、ビッグデータ、人工知能、自動運転など、インターネットによってもたらされる技術革新について耳にしない日はなく、新しい製品が次々と市場に投入されています。1990年代には情報通信技術に革命をもたらしたインターネットは、いまや我々の生活全てを</w:t>
      </w:r>
      <w:r>
        <w:rPr>
          <w:rFonts w:ascii="ＭＳ 明朝" w:hAnsi="ＭＳ 明朝" w:hint="eastAsia"/>
          <w:szCs w:val="21"/>
        </w:rPr>
        <w:t>変革</w:t>
      </w:r>
      <w:r w:rsidR="0073441E" w:rsidRPr="00C2712B">
        <w:rPr>
          <w:rFonts w:ascii="ＭＳ 明朝" w:hAnsi="ＭＳ 明朝" w:hint="eastAsia"/>
          <w:szCs w:val="21"/>
        </w:rPr>
        <w:t>しています。</w:t>
      </w:r>
    </w:p>
    <w:p w:rsidR="00C2712B" w:rsidRPr="00D46CBE" w:rsidRDefault="0073441E" w:rsidP="00C2712B">
      <w:pPr>
        <w:rPr>
          <w:rFonts w:ascii="ＭＳ 明朝" w:hAnsi="ＭＳ 明朝"/>
          <w:szCs w:val="21"/>
        </w:rPr>
      </w:pPr>
      <w:r w:rsidRPr="00C2712B">
        <w:rPr>
          <w:rFonts w:ascii="ＭＳ 明朝" w:hAnsi="ＭＳ 明朝" w:hint="eastAsia"/>
          <w:szCs w:val="21"/>
        </w:rPr>
        <w:t xml:space="preserve">　このような「ITネットワーク革命」の中、それにかかわるデータは爆発的に増加し、ビッグデータの有効活用は人工知能の発展に伴いここ数年で飛躍的な進歩を遂げています。一方で、個々のデータは誰に帰属するべきものなのか、それを有効活用する権利は誰が保有しているのか、またそれらデータの活用によって得られた成果物は誰に帰属するべきものなのか、等、知的財産権に関する諸問題についても活発な議論がなされ、今まさに大きな変革</w:t>
      </w:r>
      <w:r w:rsidRPr="00D46CBE">
        <w:rPr>
          <w:rFonts w:ascii="ＭＳ 明朝" w:hAnsi="ＭＳ 明朝" w:hint="eastAsia"/>
          <w:szCs w:val="21"/>
        </w:rPr>
        <w:t>の時期を迎えています。</w:t>
      </w:r>
    </w:p>
    <w:p w:rsidR="00720774" w:rsidRPr="00E07E49" w:rsidRDefault="00C2712B" w:rsidP="0073441E">
      <w:pPr>
        <w:rPr>
          <w:rFonts w:ascii="ＭＳ 明朝" w:hAnsi="ＭＳ 明朝"/>
          <w:szCs w:val="21"/>
        </w:rPr>
      </w:pPr>
      <w:r w:rsidRPr="00D46CBE">
        <w:rPr>
          <w:rFonts w:ascii="ＭＳ 明朝" w:hAnsi="ＭＳ 明朝" w:hint="eastAsia"/>
          <w:szCs w:val="21"/>
        </w:rPr>
        <w:t xml:space="preserve">　</w:t>
      </w:r>
      <w:r w:rsidR="00B262C0">
        <w:rPr>
          <w:rFonts w:ascii="ＭＳ 明朝" w:hAnsi="ＭＳ 明朝" w:hint="eastAsia"/>
          <w:szCs w:val="21"/>
        </w:rPr>
        <w:t>今回の関西</w:t>
      </w:r>
      <w:r w:rsidR="0073441E" w:rsidRPr="00D46CBE">
        <w:rPr>
          <w:rFonts w:ascii="ＭＳ 明朝" w:hAnsi="ＭＳ 明朝" w:hint="eastAsia"/>
          <w:szCs w:val="21"/>
        </w:rPr>
        <w:t>月例研究会では、内閣府知的財産権本部など政府での検討も急ピッチで進む中、人工知能、ビッグデータと</w:t>
      </w:r>
      <w:r w:rsidR="0073441E" w:rsidRPr="00E07E49">
        <w:rPr>
          <w:rFonts w:ascii="ＭＳ 明朝" w:hAnsi="ＭＳ 明朝" w:hint="eastAsia"/>
          <w:szCs w:val="21"/>
        </w:rPr>
        <w:t>知的財産権にかかわる基礎と、最前線の議論を解説していただきます。</w:t>
      </w:r>
    </w:p>
    <w:p w:rsidR="00AD608A" w:rsidRPr="00E07E49" w:rsidRDefault="00720774" w:rsidP="0073441E">
      <w:pPr>
        <w:rPr>
          <w:rFonts w:ascii="ＭＳ 明朝" w:hAnsi="ＭＳ 明朝"/>
          <w:szCs w:val="21"/>
        </w:rPr>
      </w:pPr>
      <w:r w:rsidRPr="00E07E49">
        <w:rPr>
          <w:rFonts w:ascii="ＭＳ 明朝" w:hAnsi="ＭＳ 明朝" w:hint="eastAsia"/>
          <w:szCs w:val="21"/>
        </w:rPr>
        <w:t xml:space="preserve">　</w:t>
      </w:r>
      <w:r w:rsidR="0073441E" w:rsidRPr="00E07E49">
        <w:rPr>
          <w:rFonts w:ascii="ＭＳ 明朝" w:hAnsi="ＭＳ 明朝" w:hint="eastAsia"/>
          <w:szCs w:val="21"/>
        </w:rPr>
        <w:t>本講演では、次のようなトピックスを予定しております。</w:t>
      </w:r>
    </w:p>
    <w:p w:rsidR="0073441E" w:rsidRPr="00E07E49" w:rsidRDefault="0073441E" w:rsidP="00DC3A1C">
      <w:pPr>
        <w:ind w:rightChars="-67" w:right="-141"/>
        <w:rPr>
          <w:rFonts w:asciiTheme="majorEastAsia" w:eastAsiaTheme="majorEastAsia" w:hAnsiTheme="majorEastAsia"/>
          <w:sz w:val="18"/>
          <w:szCs w:val="18"/>
        </w:rPr>
      </w:pPr>
      <w:r w:rsidRPr="00E07E49">
        <w:rPr>
          <w:rFonts w:asciiTheme="majorEastAsia" w:eastAsiaTheme="majorEastAsia" w:hAnsiTheme="majorEastAsia" w:hint="eastAsia"/>
          <w:szCs w:val="21"/>
        </w:rPr>
        <w:t>１</w:t>
      </w:r>
      <w:r w:rsidR="00AD608A" w:rsidRPr="00E07E49">
        <w:rPr>
          <w:rFonts w:asciiTheme="majorEastAsia" w:eastAsiaTheme="majorEastAsia" w:hAnsiTheme="majorEastAsia" w:hint="eastAsia"/>
          <w:szCs w:val="21"/>
        </w:rPr>
        <w:t xml:space="preserve">. </w:t>
      </w:r>
      <w:r w:rsidR="00C2712B" w:rsidRPr="00E07E49">
        <w:rPr>
          <w:rFonts w:asciiTheme="majorEastAsia" w:eastAsiaTheme="majorEastAsia" w:hAnsiTheme="majorEastAsia" w:hint="eastAsia"/>
          <w:szCs w:val="21"/>
        </w:rPr>
        <w:t>ＡＩコンテンツの広がり</w:t>
      </w:r>
      <w:r w:rsidR="00720774" w:rsidRPr="00E07E49">
        <w:rPr>
          <w:rFonts w:asciiTheme="majorEastAsia" w:eastAsiaTheme="majorEastAsia" w:hAnsiTheme="majorEastAsia" w:hint="eastAsia"/>
          <w:sz w:val="18"/>
          <w:szCs w:val="18"/>
        </w:rPr>
        <w:t>（</w:t>
      </w:r>
      <w:r w:rsidR="00AD608A" w:rsidRPr="00E07E49">
        <w:rPr>
          <w:rFonts w:asciiTheme="majorEastAsia" w:eastAsiaTheme="majorEastAsia" w:hAnsiTheme="majorEastAsia" w:hint="eastAsia"/>
          <w:sz w:val="18"/>
          <w:szCs w:val="18"/>
        </w:rPr>
        <w:t>自動生成されるデータや作品、ロボット実演</w:t>
      </w:r>
      <w:r w:rsidR="00720774" w:rsidRPr="00E07E49">
        <w:rPr>
          <w:rFonts w:asciiTheme="majorEastAsia" w:eastAsiaTheme="majorEastAsia" w:hAnsiTheme="majorEastAsia" w:hint="eastAsia"/>
          <w:sz w:val="18"/>
          <w:szCs w:val="18"/>
        </w:rPr>
        <w:t>、コンテンツ流通量増大への拍車）</w:t>
      </w:r>
    </w:p>
    <w:p w:rsidR="00C2712B" w:rsidRPr="00E07E49" w:rsidRDefault="00C2712B" w:rsidP="00DC3A1C">
      <w:pPr>
        <w:rPr>
          <w:rFonts w:asciiTheme="majorEastAsia" w:eastAsiaTheme="majorEastAsia" w:hAnsiTheme="majorEastAsia"/>
          <w:sz w:val="18"/>
          <w:szCs w:val="18"/>
        </w:rPr>
      </w:pPr>
      <w:r w:rsidRPr="00E07E49">
        <w:rPr>
          <w:rFonts w:asciiTheme="majorEastAsia" w:eastAsiaTheme="majorEastAsia" w:hAnsiTheme="majorEastAsia" w:hint="eastAsia"/>
          <w:szCs w:val="21"/>
        </w:rPr>
        <w:t>２</w:t>
      </w:r>
      <w:r w:rsidR="00AD608A" w:rsidRPr="00E07E49">
        <w:rPr>
          <w:rFonts w:asciiTheme="majorEastAsia" w:eastAsiaTheme="majorEastAsia" w:hAnsiTheme="majorEastAsia" w:hint="eastAsia"/>
          <w:szCs w:val="21"/>
        </w:rPr>
        <w:t xml:space="preserve">. </w:t>
      </w:r>
      <w:r w:rsidRPr="00E07E49">
        <w:rPr>
          <w:rFonts w:asciiTheme="majorEastAsia" w:eastAsiaTheme="majorEastAsia" w:hAnsiTheme="majorEastAsia" w:hint="eastAsia"/>
          <w:szCs w:val="21"/>
        </w:rPr>
        <w:t>ＡＩコンテンツの特徴と社会的影響</w:t>
      </w:r>
      <w:r w:rsidR="00720774" w:rsidRPr="00E07E49">
        <w:rPr>
          <w:rFonts w:asciiTheme="majorEastAsia" w:eastAsiaTheme="majorEastAsia" w:hAnsiTheme="majorEastAsia" w:hint="eastAsia"/>
          <w:sz w:val="18"/>
          <w:szCs w:val="18"/>
        </w:rPr>
        <w:t>（新たなビジネスの可能性、大量コンテンツ生成の負の影響）</w:t>
      </w:r>
    </w:p>
    <w:p w:rsidR="00AD608A" w:rsidRPr="00E07E49" w:rsidRDefault="00C2712B" w:rsidP="00DC3A1C">
      <w:pPr>
        <w:rPr>
          <w:rFonts w:asciiTheme="majorEastAsia" w:eastAsiaTheme="majorEastAsia" w:hAnsiTheme="majorEastAsia"/>
          <w:szCs w:val="21"/>
        </w:rPr>
      </w:pPr>
      <w:r w:rsidRPr="00E07E49">
        <w:rPr>
          <w:rFonts w:asciiTheme="majorEastAsia" w:eastAsiaTheme="majorEastAsia" w:hAnsiTheme="majorEastAsia" w:hint="eastAsia"/>
          <w:szCs w:val="21"/>
        </w:rPr>
        <w:t>３</w:t>
      </w:r>
      <w:r w:rsidR="003D1527" w:rsidRPr="00E07E49">
        <w:rPr>
          <w:rFonts w:asciiTheme="majorEastAsia" w:eastAsiaTheme="majorEastAsia" w:hAnsiTheme="majorEastAsia" w:hint="eastAsia"/>
          <w:szCs w:val="21"/>
        </w:rPr>
        <w:t>.</w:t>
      </w:r>
      <w:r w:rsidR="003D1527" w:rsidRPr="00E07E49">
        <w:rPr>
          <w:rFonts w:asciiTheme="majorEastAsia" w:eastAsiaTheme="majorEastAsia" w:hAnsiTheme="majorEastAsia"/>
          <w:szCs w:val="21"/>
        </w:rPr>
        <w:t xml:space="preserve"> </w:t>
      </w:r>
      <w:r w:rsidRPr="00E07E49">
        <w:rPr>
          <w:rFonts w:asciiTheme="majorEastAsia" w:eastAsiaTheme="majorEastAsia" w:hAnsiTheme="majorEastAsia" w:hint="eastAsia"/>
          <w:szCs w:val="21"/>
        </w:rPr>
        <w:t>ＡＩの知財問題</w:t>
      </w:r>
      <w:r w:rsidR="00720774" w:rsidRPr="00E07E49">
        <w:rPr>
          <w:rFonts w:asciiTheme="majorEastAsia" w:eastAsiaTheme="majorEastAsia" w:hAnsiTheme="majorEastAsia" w:hint="eastAsia"/>
          <w:sz w:val="18"/>
          <w:szCs w:val="18"/>
        </w:rPr>
        <w:t>（コンテンツ・サービスの</w:t>
      </w:r>
      <w:r w:rsidR="00AD608A" w:rsidRPr="00E07E49">
        <w:rPr>
          <w:rFonts w:asciiTheme="majorEastAsia" w:eastAsiaTheme="majorEastAsia" w:hAnsiTheme="majorEastAsia" w:hint="eastAsia"/>
          <w:sz w:val="18"/>
          <w:szCs w:val="18"/>
        </w:rPr>
        <w:t>完全自動生成・半自動生成をめぐって</w:t>
      </w:r>
      <w:r w:rsidR="00720774" w:rsidRPr="00E07E49">
        <w:rPr>
          <w:rFonts w:asciiTheme="majorEastAsia" w:eastAsiaTheme="majorEastAsia" w:hAnsiTheme="majorEastAsia" w:hint="eastAsia"/>
          <w:sz w:val="18"/>
          <w:szCs w:val="18"/>
        </w:rPr>
        <w:t>）</w:t>
      </w:r>
    </w:p>
    <w:p w:rsidR="0073441E" w:rsidRPr="000207B5" w:rsidRDefault="00C2712B" w:rsidP="00DC3A1C">
      <w:pPr>
        <w:ind w:firstLineChars="100" w:firstLine="210"/>
        <w:rPr>
          <w:rFonts w:asciiTheme="majorEastAsia" w:eastAsiaTheme="majorEastAsia" w:hAnsiTheme="majorEastAsia"/>
          <w:szCs w:val="21"/>
        </w:rPr>
      </w:pPr>
      <w:r w:rsidRPr="00E07E49">
        <w:rPr>
          <w:rFonts w:asciiTheme="majorEastAsia" w:eastAsiaTheme="majorEastAsia" w:hAnsiTheme="majorEastAsia" w:hint="eastAsia"/>
          <w:szCs w:val="21"/>
        </w:rPr>
        <w:t xml:space="preserve">　学習用データ、ＡＩ本体、学習ノウハウ、学習済みモデル、生成されるコンテンツ</w:t>
      </w:r>
    </w:p>
    <w:p w:rsidR="003D1527" w:rsidRDefault="003D1527" w:rsidP="00720774">
      <w:pPr>
        <w:ind w:firstLineChars="100" w:firstLine="220"/>
        <w:rPr>
          <w:rFonts w:ascii="ＭＳ 明朝" w:hAnsi="ＭＳ 明朝"/>
          <w:sz w:val="22"/>
          <w:szCs w:val="22"/>
        </w:rPr>
      </w:pPr>
    </w:p>
    <w:p w:rsidR="004C16EA" w:rsidRPr="007224AE" w:rsidRDefault="0073441E" w:rsidP="00720774">
      <w:pPr>
        <w:ind w:firstLineChars="100" w:firstLine="220"/>
      </w:pPr>
      <w:r w:rsidRPr="004B46D9">
        <w:rPr>
          <w:rFonts w:ascii="ＭＳ 明朝" w:hAnsi="ＭＳ 明朝" w:hint="eastAsia"/>
          <w:sz w:val="22"/>
          <w:szCs w:val="22"/>
        </w:rPr>
        <w:t>本講演は、知財関係者は勿論のこと、</w:t>
      </w:r>
      <w:r>
        <w:rPr>
          <w:rFonts w:ascii="ＭＳ 明朝" w:hAnsi="ＭＳ 明朝" w:hint="eastAsia"/>
          <w:sz w:val="22"/>
          <w:szCs w:val="22"/>
        </w:rPr>
        <w:t>ITネットワーク技術にかかわる</w:t>
      </w:r>
      <w:r w:rsidRPr="004B46D9">
        <w:rPr>
          <w:rFonts w:ascii="ＭＳ 明朝" w:hAnsi="ＭＳ 明朝" w:hint="eastAsia"/>
          <w:sz w:val="22"/>
          <w:szCs w:val="22"/>
        </w:rPr>
        <w:t>研究開発や事業戦略に携わる方々にも</w:t>
      </w:r>
      <w:r>
        <w:rPr>
          <w:rFonts w:ascii="ＭＳ 明朝" w:hAnsi="ＭＳ 明朝" w:hint="eastAsia"/>
          <w:sz w:val="22"/>
          <w:szCs w:val="22"/>
        </w:rPr>
        <w:t>非常に</w:t>
      </w:r>
      <w:r w:rsidRPr="004B46D9">
        <w:rPr>
          <w:rFonts w:ascii="ＭＳ 明朝" w:hAnsi="ＭＳ 明朝" w:hint="eastAsia"/>
          <w:sz w:val="22"/>
          <w:szCs w:val="22"/>
        </w:rPr>
        <w:t>有益</w:t>
      </w:r>
      <w:r>
        <w:rPr>
          <w:rFonts w:ascii="ＭＳ 明朝" w:hAnsi="ＭＳ 明朝" w:hint="eastAsia"/>
          <w:sz w:val="22"/>
          <w:szCs w:val="22"/>
        </w:rPr>
        <w:t>な内容となっております。</w:t>
      </w:r>
      <w:r w:rsidRPr="004B46D9">
        <w:rPr>
          <w:rFonts w:ascii="ＭＳ 明朝" w:hAnsi="ＭＳ 明朝" w:hint="eastAsia"/>
          <w:sz w:val="22"/>
          <w:szCs w:val="22"/>
        </w:rPr>
        <w:t>多数のご参加をお待ち申し上げます。</w:t>
      </w:r>
      <w:r w:rsidRPr="00C5617C">
        <w:rPr>
          <w:rFonts w:ascii="ＭＳ 明朝" w:hAnsi="ＭＳ 明朝" w:hint="eastAsia"/>
          <w:sz w:val="22"/>
          <w:szCs w:val="22"/>
        </w:rPr>
        <w:t>また、月例会の終了後に講師を囲んで簡単な懇親会を開催いたします。是非、懇親会へのご参加をお願いいたします。</w:t>
      </w:r>
      <w:r w:rsidR="00720774">
        <w:rPr>
          <w:rFonts w:ascii="ＭＳ 明朝" w:hAnsi="ＭＳ 明朝" w:hint="eastAsia"/>
          <w:sz w:val="22"/>
          <w:szCs w:val="22"/>
        </w:rPr>
        <w:t xml:space="preserve">　　　　　　　　　　　　　　　　　</w:t>
      </w:r>
      <w:r w:rsidR="00E07E49">
        <w:rPr>
          <w:rFonts w:ascii="ＭＳ 明朝" w:hAnsi="ＭＳ 明朝" w:hint="eastAsia"/>
          <w:sz w:val="22"/>
          <w:szCs w:val="22"/>
        </w:rPr>
        <w:t xml:space="preserve">　　</w:t>
      </w:r>
      <w:r w:rsidR="00720774">
        <w:rPr>
          <w:rFonts w:ascii="ＭＳ 明朝" w:hAnsi="ＭＳ 明朝" w:hint="eastAsia"/>
          <w:sz w:val="22"/>
          <w:szCs w:val="22"/>
        </w:rPr>
        <w:t xml:space="preserve">　　　　　　　　敬具</w:t>
      </w:r>
    </w:p>
    <w:p w:rsidR="006552E0" w:rsidRPr="007224AE" w:rsidRDefault="006552E0" w:rsidP="0028662B">
      <w:pPr>
        <w:ind w:left="630" w:hanging="210"/>
      </w:pPr>
    </w:p>
    <w:p w:rsidR="00ED63F5" w:rsidRPr="007224AE" w:rsidRDefault="00ED63F5">
      <w:pPr>
        <w:rPr>
          <w:rFonts w:ascii="ＭＳ 明朝"/>
          <w:b/>
        </w:rPr>
      </w:pPr>
      <w:r w:rsidRPr="007224AE">
        <w:rPr>
          <w:rFonts w:ascii="ＭＳ 明朝" w:hint="eastAsia"/>
          <w:b/>
        </w:rPr>
        <w:t>講師略歴</w:t>
      </w:r>
    </w:p>
    <w:p w:rsidR="0073441E" w:rsidRPr="00E07E49" w:rsidRDefault="0073441E" w:rsidP="0073441E">
      <w:pPr>
        <w:rPr>
          <w:sz w:val="16"/>
          <w:szCs w:val="16"/>
        </w:rPr>
      </w:pPr>
      <w:r w:rsidRPr="00E07E49">
        <w:rPr>
          <w:rFonts w:hint="eastAsia"/>
          <w:sz w:val="16"/>
          <w:szCs w:val="16"/>
        </w:rPr>
        <w:t xml:space="preserve">　</w:t>
      </w:r>
      <w:r w:rsidRPr="00E07E49">
        <w:rPr>
          <w:rFonts w:hint="eastAsia"/>
          <w:sz w:val="16"/>
          <w:szCs w:val="16"/>
        </w:rPr>
        <w:t>1991</w:t>
      </w:r>
      <w:r w:rsidRPr="00E07E49">
        <w:rPr>
          <w:rFonts w:hint="eastAsia"/>
          <w:sz w:val="16"/>
          <w:szCs w:val="16"/>
        </w:rPr>
        <w:t>年</w:t>
      </w:r>
      <w:r w:rsidRPr="00E07E49">
        <w:rPr>
          <w:rFonts w:hint="eastAsia"/>
          <w:sz w:val="16"/>
          <w:szCs w:val="16"/>
        </w:rPr>
        <w:t xml:space="preserve"> </w:t>
      </w:r>
      <w:r w:rsidRPr="00E07E49">
        <w:rPr>
          <w:rFonts w:hint="eastAsia"/>
          <w:sz w:val="16"/>
          <w:szCs w:val="16"/>
        </w:rPr>
        <w:t>東京大学法学部卒。</w:t>
      </w:r>
      <w:r w:rsidRPr="00E07E49">
        <w:rPr>
          <w:rFonts w:hint="eastAsia"/>
          <w:sz w:val="16"/>
          <w:szCs w:val="16"/>
        </w:rPr>
        <w:t>1993</w:t>
      </w:r>
      <w:r w:rsidRPr="00E07E49">
        <w:rPr>
          <w:rFonts w:hint="eastAsia"/>
          <w:sz w:val="16"/>
          <w:szCs w:val="16"/>
        </w:rPr>
        <w:t>年</w:t>
      </w:r>
      <w:r w:rsidRPr="00E07E49">
        <w:rPr>
          <w:rFonts w:hint="eastAsia"/>
          <w:sz w:val="16"/>
          <w:szCs w:val="16"/>
        </w:rPr>
        <w:t xml:space="preserve"> </w:t>
      </w:r>
      <w:r w:rsidRPr="00E07E49">
        <w:rPr>
          <w:rFonts w:hint="eastAsia"/>
          <w:sz w:val="16"/>
          <w:szCs w:val="16"/>
        </w:rPr>
        <w:t>弁護士登録（第二東京弁護士会）。米国コロンビア大学法学修士課程修了（セゾン文化財団スカラシップ）、シンガポール国立大学リサーチスカラーなど経て、現在、骨董通り法律事務所</w:t>
      </w:r>
      <w:r w:rsidRPr="00E07E49">
        <w:rPr>
          <w:rFonts w:hint="eastAsia"/>
          <w:sz w:val="16"/>
          <w:szCs w:val="16"/>
        </w:rPr>
        <w:t xml:space="preserve"> </w:t>
      </w:r>
      <w:r w:rsidRPr="00E07E49">
        <w:rPr>
          <w:rFonts w:hint="eastAsia"/>
          <w:sz w:val="16"/>
          <w:szCs w:val="16"/>
        </w:rPr>
        <w:t>代表パートナー。</w:t>
      </w:r>
    </w:p>
    <w:p w:rsidR="0073441E" w:rsidRPr="00E07E49" w:rsidRDefault="0073441E" w:rsidP="0073441E">
      <w:pPr>
        <w:ind w:firstLineChars="100" w:firstLine="160"/>
        <w:rPr>
          <w:sz w:val="16"/>
          <w:szCs w:val="16"/>
        </w:rPr>
      </w:pPr>
      <w:r w:rsidRPr="00E07E49">
        <w:rPr>
          <w:rFonts w:hint="eastAsia"/>
          <w:sz w:val="16"/>
          <w:szCs w:val="16"/>
        </w:rPr>
        <w:t>著書に「著作権の世紀」「誰が『知』を独占するのか」（集英社新書）、「エンタテインメントと著作権」全</w:t>
      </w:r>
      <w:r w:rsidRPr="00E07E49">
        <w:rPr>
          <w:rFonts w:hint="eastAsia"/>
          <w:sz w:val="16"/>
          <w:szCs w:val="16"/>
        </w:rPr>
        <w:t>5</w:t>
      </w:r>
      <w:r w:rsidRPr="00E07E49">
        <w:rPr>
          <w:rFonts w:hint="eastAsia"/>
          <w:sz w:val="16"/>
          <w:szCs w:val="16"/>
        </w:rPr>
        <w:t>巻（シリーズ編者、</w:t>
      </w:r>
      <w:r w:rsidRPr="00E07E49">
        <w:rPr>
          <w:rFonts w:hint="eastAsia"/>
          <w:sz w:val="16"/>
          <w:szCs w:val="16"/>
        </w:rPr>
        <w:t>CRIC</w:t>
      </w:r>
      <w:r w:rsidRPr="00E07E49">
        <w:rPr>
          <w:rFonts w:hint="eastAsia"/>
          <w:sz w:val="16"/>
          <w:szCs w:val="16"/>
        </w:rPr>
        <w:t>）、「『ネットの自由』</w:t>
      </w:r>
      <w:r w:rsidRPr="00E07E49">
        <w:rPr>
          <w:rFonts w:hint="eastAsia"/>
          <w:sz w:val="16"/>
          <w:szCs w:val="16"/>
        </w:rPr>
        <w:t>vs.</w:t>
      </w:r>
      <w:r w:rsidRPr="00E07E49">
        <w:rPr>
          <w:rFonts w:hint="eastAsia"/>
          <w:sz w:val="16"/>
          <w:szCs w:val="16"/>
        </w:rPr>
        <w:t>著作権」（光文社新書）、「</w:t>
      </w:r>
      <w:r w:rsidRPr="00E07E49">
        <w:rPr>
          <w:rFonts w:hint="eastAsia"/>
          <w:sz w:val="16"/>
          <w:szCs w:val="16"/>
        </w:rPr>
        <w:t>18</w:t>
      </w:r>
      <w:r w:rsidRPr="00E07E49">
        <w:rPr>
          <w:rFonts w:hint="eastAsia"/>
          <w:sz w:val="16"/>
          <w:szCs w:val="16"/>
        </w:rPr>
        <w:t>歳の著作権入門」（ちくまプリマ―新書）ほか。</w:t>
      </w:r>
    </w:p>
    <w:p w:rsidR="00ED63F5" w:rsidRPr="007224AE" w:rsidRDefault="00ED63F5" w:rsidP="00EA3AB4"/>
    <w:p w:rsidR="00A3635A" w:rsidRPr="007224AE" w:rsidRDefault="00A3635A" w:rsidP="00A3635A">
      <w:pPr>
        <w:ind w:left="309" w:hanging="206"/>
        <w:rPr>
          <w:u w:val="single"/>
        </w:rPr>
      </w:pPr>
      <w:r w:rsidRPr="007224AE">
        <w:rPr>
          <w:rFonts w:hint="eastAsia"/>
        </w:rPr>
        <w:lastRenderedPageBreak/>
        <w:t>＊本研究会は、日本弁理士会の継続研修としての認定を申請中です。</w:t>
      </w:r>
      <w:r w:rsidRPr="007224AE">
        <w:rPr>
          <w:rFonts w:hint="eastAsia"/>
        </w:rPr>
        <w:t xml:space="preserve"> </w:t>
      </w:r>
      <w:r w:rsidRPr="007224AE">
        <w:rPr>
          <w:rFonts w:hint="eastAsia"/>
        </w:rPr>
        <w:t>本研修を受講し所定の申請をすると、外部機関研修として選択科目：</w:t>
      </w:r>
      <w:r w:rsidRPr="007224AE">
        <w:rPr>
          <w:rFonts w:hint="eastAsia"/>
        </w:rPr>
        <w:t xml:space="preserve"> </w:t>
      </w:r>
      <w:r w:rsidRPr="007224AE">
        <w:rPr>
          <w:rFonts w:hint="eastAsia"/>
        </w:rPr>
        <w:t>２</w:t>
      </w:r>
      <w:r w:rsidRPr="007224AE">
        <w:rPr>
          <w:rFonts w:hint="eastAsia"/>
        </w:rPr>
        <w:t>.</w:t>
      </w:r>
      <w:r w:rsidRPr="007224AE">
        <w:rPr>
          <w:rFonts w:hint="eastAsia"/>
        </w:rPr>
        <w:t>５単位が認められる予定ですので、</w:t>
      </w:r>
      <w:r w:rsidRPr="007224AE">
        <w:rPr>
          <w:rFonts w:hint="eastAsia"/>
          <w:u w:val="single"/>
        </w:rPr>
        <w:t>受講の際に受付にてその旨お申し出下さい。</w:t>
      </w:r>
    </w:p>
    <w:p w:rsidR="00A3635A" w:rsidRDefault="00A3635A" w:rsidP="00A3635A">
      <w:pPr>
        <w:ind w:left="309" w:hanging="206"/>
      </w:pPr>
      <w:r w:rsidRPr="00E07E49">
        <w:rPr>
          <w:rFonts w:hint="eastAsia"/>
        </w:rPr>
        <w:t>＊本案内文の作成にあたっては、関東研修委員会の同意を得て、</w:t>
      </w:r>
      <w:r w:rsidRPr="00E07E49">
        <w:t>2017</w:t>
      </w:r>
      <w:r w:rsidRPr="00E07E49">
        <w:rPr>
          <w:rFonts w:hint="eastAsia"/>
        </w:rPr>
        <w:t>年</w:t>
      </w:r>
      <w:r w:rsidRPr="00E07E49">
        <w:rPr>
          <w:rFonts w:hint="eastAsia"/>
        </w:rPr>
        <w:t>3</w:t>
      </w:r>
      <w:r w:rsidRPr="00E07E49">
        <w:rPr>
          <w:rFonts w:hint="eastAsia"/>
        </w:rPr>
        <w:t>月に開催された関東</w:t>
      </w:r>
      <w:r w:rsidR="00FA0776" w:rsidRPr="00E07E49">
        <w:rPr>
          <w:rFonts w:hint="eastAsia"/>
        </w:rPr>
        <w:t>月例</w:t>
      </w:r>
      <w:r w:rsidRPr="00E07E49">
        <w:rPr>
          <w:rFonts w:hint="eastAsia"/>
        </w:rPr>
        <w:t>研究会の案内文</w:t>
      </w:r>
      <w:r w:rsidR="000F0826" w:rsidRPr="00E07E49">
        <w:rPr>
          <w:rFonts w:hint="eastAsia"/>
        </w:rPr>
        <w:t>を</w:t>
      </w:r>
      <w:r w:rsidRPr="00E07E49">
        <w:rPr>
          <w:rFonts w:hint="eastAsia"/>
        </w:rPr>
        <w:t>転用させていただきました。</w:t>
      </w:r>
    </w:p>
    <w:p w:rsidR="00A3635A" w:rsidRPr="00DE2317" w:rsidRDefault="00A3635A" w:rsidP="00A3635A">
      <w:pPr>
        <w:ind w:left="309" w:hanging="206"/>
      </w:pPr>
    </w:p>
    <w:p w:rsidR="00531E70" w:rsidRDefault="00ED63F5" w:rsidP="00531E70">
      <w:pPr>
        <w:rPr>
          <w:rFonts w:ascii="ＭＳ 明朝" w:hAnsi="ＭＳ 明朝"/>
          <w:b/>
        </w:rPr>
      </w:pPr>
      <w:r w:rsidRPr="007224AE">
        <w:rPr>
          <w:rFonts w:ascii="ＭＳ Ｐゴシック" w:hint="eastAsia"/>
          <w:b/>
        </w:rPr>
        <w:t>１．</w:t>
      </w:r>
      <w:r w:rsidRPr="007224AE">
        <w:rPr>
          <w:rFonts w:ascii="ＭＳ Ｐゴシック" w:hint="eastAsia"/>
          <w:b/>
        </w:rPr>
        <w:t>[</w:t>
      </w:r>
      <w:r w:rsidRPr="007224AE">
        <w:rPr>
          <w:rFonts w:ascii="ＭＳ Ｐゴシック" w:hint="eastAsia"/>
          <w:b/>
        </w:rPr>
        <w:t>研究会</w:t>
      </w:r>
      <w:r w:rsidRPr="007224AE">
        <w:rPr>
          <w:rFonts w:ascii="ＭＳ Ｐゴシック" w:hint="eastAsia"/>
          <w:b/>
        </w:rPr>
        <w:t>]</w:t>
      </w:r>
      <w:r w:rsidR="00531E70" w:rsidRPr="00531E70">
        <w:rPr>
          <w:rFonts w:ascii="ＭＳ 明朝" w:hAnsi="ＭＳ 明朝" w:hint="eastAsia"/>
          <w:b/>
        </w:rPr>
        <w:t xml:space="preserve"> </w:t>
      </w:r>
      <w:r w:rsidR="00531E70">
        <w:rPr>
          <w:rFonts w:ascii="ＭＳ 明朝" w:hAnsi="ＭＳ 明朝" w:hint="eastAsia"/>
          <w:b/>
        </w:rPr>
        <w:t xml:space="preserve"> </w:t>
      </w:r>
      <w:r w:rsidR="00531E70">
        <w:rPr>
          <w:rFonts w:ascii="ＭＳ 明朝" w:hAnsi="ＭＳ 明朝"/>
          <w:b/>
        </w:rPr>
        <w:t xml:space="preserve"> 本会は、</w:t>
      </w:r>
      <w:r w:rsidR="00531E70">
        <w:rPr>
          <w:rFonts w:ascii="ＭＳ 明朝" w:hAnsi="ＭＳ 明朝" w:hint="eastAsia"/>
          <w:b/>
        </w:rPr>
        <w:t>6/21に開催できなかったため、9/27に延期開催となりました。</w:t>
      </w:r>
    </w:p>
    <w:p w:rsidR="00094723" w:rsidRDefault="00094723" w:rsidP="00531E70">
      <w:pPr>
        <w:rPr>
          <w:rFonts w:ascii="ＭＳ 明朝" w:hAnsi="ＭＳ 明朝"/>
          <w:b/>
        </w:rPr>
      </w:pPr>
      <w:r>
        <w:rPr>
          <w:rFonts w:ascii="ＭＳ 明朝" w:hAnsi="ＭＳ 明朝"/>
          <w:b/>
        </w:rPr>
        <w:t xml:space="preserve">　　　　　　　前回申し込まれ方も、再度の申し込み手続をお願い申し上げます。</w:t>
      </w:r>
    </w:p>
    <w:p w:rsidR="00ED63F5" w:rsidRPr="007224AE" w:rsidRDefault="00ED63F5" w:rsidP="00136A85">
      <w:pPr>
        <w:ind w:firstLine="285"/>
        <w:rPr>
          <w:rFonts w:ascii="ＭＳ 明朝"/>
        </w:rPr>
      </w:pPr>
      <w:r w:rsidRPr="007224AE">
        <w:rPr>
          <w:rFonts w:ascii="ＭＳ 明朝" w:hint="eastAsia"/>
        </w:rPr>
        <w:t>と　き：</w:t>
      </w:r>
      <w:r w:rsidR="003E56CE" w:rsidRPr="007224AE">
        <w:rPr>
          <w:rFonts w:ascii="ＭＳ 明朝" w:hint="eastAsia"/>
        </w:rPr>
        <w:t xml:space="preserve"> </w:t>
      </w:r>
      <w:r w:rsidR="00A37F4B" w:rsidRPr="007224AE">
        <w:rPr>
          <w:rFonts w:ascii="ＭＳ 明朝" w:hint="eastAsia"/>
        </w:rPr>
        <w:t>２０１</w:t>
      </w:r>
      <w:r w:rsidR="007E5213" w:rsidRPr="007224AE">
        <w:rPr>
          <w:rFonts w:ascii="ＭＳ 明朝" w:hint="eastAsia"/>
        </w:rPr>
        <w:t>７</w:t>
      </w:r>
      <w:r w:rsidRPr="007224AE">
        <w:rPr>
          <w:rFonts w:ascii="ＭＳ 明朝" w:hint="eastAsia"/>
        </w:rPr>
        <w:t>年</w:t>
      </w:r>
      <w:r w:rsidR="00735C42">
        <w:rPr>
          <w:rFonts w:ascii="ＭＳ 明朝" w:hint="eastAsia"/>
        </w:rPr>
        <w:t>９</w:t>
      </w:r>
      <w:r w:rsidR="00F61CB6" w:rsidRPr="007224AE">
        <w:rPr>
          <w:rFonts w:ascii="ＭＳ 明朝" w:hint="eastAsia"/>
        </w:rPr>
        <w:t>月</w:t>
      </w:r>
      <w:r w:rsidR="0073441E">
        <w:rPr>
          <w:rFonts w:ascii="ＭＳ 明朝" w:hint="eastAsia"/>
        </w:rPr>
        <w:t>２</w:t>
      </w:r>
      <w:r w:rsidR="00735C42">
        <w:rPr>
          <w:rFonts w:ascii="ＭＳ 明朝" w:hint="eastAsia"/>
        </w:rPr>
        <w:t>７</w:t>
      </w:r>
      <w:r w:rsidR="00F61CB6" w:rsidRPr="009B14E7">
        <w:rPr>
          <w:rFonts w:ascii="ＭＳ 明朝" w:hint="eastAsia"/>
        </w:rPr>
        <w:t>日（</w:t>
      </w:r>
      <w:r w:rsidR="00735C42">
        <w:rPr>
          <w:rFonts w:ascii="ＭＳ 明朝" w:hint="eastAsia"/>
        </w:rPr>
        <w:t>水</w:t>
      </w:r>
      <w:r w:rsidR="003E56CE" w:rsidRPr="009B14E7">
        <w:rPr>
          <w:rFonts w:ascii="ＭＳ 明朝" w:hint="eastAsia"/>
        </w:rPr>
        <w:t>）</w:t>
      </w:r>
      <w:r w:rsidRPr="00C2712B">
        <w:rPr>
          <w:rFonts w:ascii="ＭＳ 明朝" w:hint="eastAsia"/>
          <w:u w:val="single"/>
        </w:rPr>
        <w:t>１</w:t>
      </w:r>
      <w:r w:rsidR="0073441E" w:rsidRPr="00C2712B">
        <w:rPr>
          <w:rFonts w:ascii="ＭＳ 明朝" w:hint="eastAsia"/>
          <w:u w:val="single"/>
        </w:rPr>
        <w:t>５</w:t>
      </w:r>
      <w:r w:rsidRPr="00C2712B">
        <w:rPr>
          <w:rFonts w:ascii="ＭＳ 明朝" w:hint="eastAsia"/>
          <w:u w:val="single"/>
        </w:rPr>
        <w:t>：００</w:t>
      </w:r>
      <w:r w:rsidRPr="007224AE">
        <w:rPr>
          <w:rFonts w:ascii="ＭＳ 明朝" w:hint="eastAsia"/>
        </w:rPr>
        <w:t>－１</w:t>
      </w:r>
      <w:r w:rsidR="0073441E">
        <w:rPr>
          <w:rFonts w:ascii="ＭＳ 明朝" w:hint="eastAsia"/>
        </w:rPr>
        <w:t>８</w:t>
      </w:r>
      <w:r w:rsidRPr="007224AE">
        <w:rPr>
          <w:rFonts w:ascii="ＭＳ 明朝" w:hint="eastAsia"/>
        </w:rPr>
        <w:t>：</w:t>
      </w:r>
      <w:r w:rsidR="00A37F4B" w:rsidRPr="007224AE">
        <w:rPr>
          <w:rFonts w:ascii="ＭＳ 明朝" w:hint="eastAsia"/>
        </w:rPr>
        <w:t>０</w:t>
      </w:r>
      <w:r w:rsidRPr="007224AE">
        <w:rPr>
          <w:rFonts w:ascii="ＭＳ 明朝" w:hint="eastAsia"/>
        </w:rPr>
        <w:t>０</w:t>
      </w:r>
      <w:r w:rsidR="00C2712B">
        <w:rPr>
          <w:rFonts w:ascii="ＭＳ 明朝" w:hint="eastAsia"/>
        </w:rPr>
        <w:t xml:space="preserve">　</w:t>
      </w:r>
      <w:r w:rsidR="00C2712B" w:rsidRPr="00C2712B">
        <w:rPr>
          <w:rFonts w:ascii="ＭＳ 明朝" w:hint="eastAsia"/>
          <w:sz w:val="16"/>
          <w:szCs w:val="16"/>
          <w:u w:val="single"/>
        </w:rPr>
        <w:t>＊通常より１時間遅い始まりです</w:t>
      </w:r>
    </w:p>
    <w:p w:rsidR="0073441E" w:rsidRDefault="00ED63F5" w:rsidP="0073441E">
      <w:pPr>
        <w:ind w:firstLine="285"/>
        <w:rPr>
          <w:rFonts w:ascii="ＭＳ 明朝"/>
        </w:rPr>
      </w:pPr>
      <w:r w:rsidRPr="007224AE">
        <w:rPr>
          <w:rFonts w:ascii="ＭＳ 明朝" w:hint="eastAsia"/>
        </w:rPr>
        <w:t>ところ：</w:t>
      </w:r>
      <w:r w:rsidR="003E56CE" w:rsidRPr="007224AE">
        <w:rPr>
          <w:rFonts w:ascii="ＭＳ 明朝" w:hint="eastAsia"/>
        </w:rPr>
        <w:t xml:space="preserve"> </w:t>
      </w:r>
      <w:r w:rsidRPr="007224AE">
        <w:rPr>
          <w:rFonts w:ascii="ＭＳ 明朝" w:hint="eastAsia"/>
        </w:rPr>
        <w:t>大阪科学技術センター</w:t>
      </w:r>
      <w:r w:rsidR="00A37F4B" w:rsidRPr="007224AE">
        <w:rPr>
          <w:rFonts w:ascii="ＭＳ 明朝" w:hint="eastAsia"/>
        </w:rPr>
        <w:t xml:space="preserve">　</w:t>
      </w:r>
      <w:r w:rsidR="00735C42">
        <w:rPr>
          <w:rFonts w:ascii="ＭＳ 明朝" w:hint="eastAsia"/>
        </w:rPr>
        <w:t>７</w:t>
      </w:r>
      <w:r w:rsidR="00A37F4B" w:rsidRPr="007224AE">
        <w:rPr>
          <w:rFonts w:ascii="ＭＳ 明朝" w:hint="eastAsia"/>
        </w:rPr>
        <w:t>階</w:t>
      </w:r>
      <w:r w:rsidR="00B262C0">
        <w:rPr>
          <w:rFonts w:ascii="ＭＳ 明朝" w:hint="eastAsia"/>
        </w:rPr>
        <w:t xml:space="preserve">　</w:t>
      </w:r>
      <w:r w:rsidR="00735C42">
        <w:rPr>
          <w:rFonts w:ascii="ＭＳ 明朝" w:hint="eastAsia"/>
        </w:rPr>
        <w:t>７００号室</w:t>
      </w:r>
    </w:p>
    <w:p w:rsidR="0073441E" w:rsidRDefault="003E56CE" w:rsidP="0073441E">
      <w:pPr>
        <w:ind w:firstLine="285"/>
        <w:rPr>
          <w:rFonts w:ascii="ＭＳ 明朝" w:hAnsi="ＭＳ 明朝"/>
          <w:sz w:val="22"/>
          <w:szCs w:val="22"/>
        </w:rPr>
      </w:pPr>
      <w:r w:rsidRPr="007224AE">
        <w:rPr>
          <w:rFonts w:ascii="ＭＳ 明朝" w:hint="eastAsia"/>
        </w:rPr>
        <w:t>講</w:t>
      </w:r>
      <w:r w:rsidR="0073441E">
        <w:rPr>
          <w:rFonts w:ascii="ＭＳ 明朝" w:hint="eastAsia"/>
        </w:rPr>
        <w:t xml:space="preserve">　</w:t>
      </w:r>
      <w:r w:rsidRPr="007224AE">
        <w:rPr>
          <w:rFonts w:ascii="ＭＳ 明朝" w:hint="eastAsia"/>
        </w:rPr>
        <w:t xml:space="preserve">師： </w:t>
      </w:r>
      <w:r w:rsidR="0073441E" w:rsidRPr="00944485">
        <w:rPr>
          <w:rFonts w:hint="eastAsia"/>
          <w:sz w:val="22"/>
          <w:szCs w:val="22"/>
        </w:rPr>
        <w:t>福井</w:t>
      </w:r>
      <w:r w:rsidR="00B27AF9">
        <w:rPr>
          <w:rFonts w:hint="eastAsia"/>
          <w:sz w:val="22"/>
          <w:szCs w:val="22"/>
        </w:rPr>
        <w:t xml:space="preserve">　</w:t>
      </w:r>
      <w:r w:rsidR="0073441E" w:rsidRPr="00944485">
        <w:rPr>
          <w:rFonts w:hint="eastAsia"/>
          <w:sz w:val="22"/>
          <w:szCs w:val="22"/>
        </w:rPr>
        <w:t>健策</w:t>
      </w:r>
      <w:r w:rsidR="0073441E" w:rsidRPr="003D3CB2">
        <w:rPr>
          <w:rFonts w:ascii="ＭＳ 明朝" w:hAnsi="ＭＳ 明朝" w:hint="eastAsia"/>
          <w:sz w:val="22"/>
          <w:szCs w:val="22"/>
        </w:rPr>
        <w:t xml:space="preserve"> 氏</w:t>
      </w:r>
      <w:r w:rsidR="0073441E">
        <w:rPr>
          <w:rFonts w:ascii="ＭＳ 明朝" w:hAnsi="ＭＳ 明朝" w:hint="eastAsia"/>
          <w:sz w:val="22"/>
          <w:szCs w:val="22"/>
        </w:rPr>
        <w:t xml:space="preserve">　</w:t>
      </w:r>
      <w:r w:rsidR="0073441E" w:rsidRPr="00944485">
        <w:rPr>
          <w:rFonts w:ascii="ＭＳ 明朝" w:hAnsi="ＭＳ 明朝" w:hint="eastAsia"/>
          <w:sz w:val="22"/>
          <w:szCs w:val="22"/>
        </w:rPr>
        <w:t>弁護士（日本・ニューヨーク州）／日本大学芸術学部　客員教授</w:t>
      </w:r>
    </w:p>
    <w:p w:rsidR="003E56CE" w:rsidRPr="007224AE" w:rsidRDefault="003E56CE" w:rsidP="009B14E7">
      <w:pPr>
        <w:spacing w:line="240" w:lineRule="exact"/>
        <w:ind w:firstLineChars="135" w:firstLine="283"/>
        <w:rPr>
          <w:rFonts w:ascii="ＭＳ 明朝"/>
        </w:rPr>
      </w:pPr>
      <w:r w:rsidRPr="007224AE">
        <w:rPr>
          <w:rFonts w:ascii="ＭＳ 明朝" w:hint="eastAsia"/>
        </w:rPr>
        <w:t>司</w:t>
      </w:r>
      <w:r w:rsidR="00B262C0">
        <w:rPr>
          <w:rFonts w:ascii="ＭＳ 明朝" w:hint="eastAsia"/>
        </w:rPr>
        <w:t xml:space="preserve">　</w:t>
      </w:r>
      <w:r w:rsidRPr="007224AE">
        <w:rPr>
          <w:rFonts w:ascii="ＭＳ 明朝" w:hint="eastAsia"/>
        </w:rPr>
        <w:t xml:space="preserve">会： 関西研修委員   </w:t>
      </w:r>
      <w:r w:rsidR="0073441E">
        <w:rPr>
          <w:rFonts w:ascii="ＭＳ 明朝" w:hint="eastAsia"/>
        </w:rPr>
        <w:t>渡辺　尚</w:t>
      </w:r>
      <w:r w:rsidRPr="007224AE">
        <w:rPr>
          <w:rFonts w:ascii="ＭＳ 明朝" w:hint="eastAsia"/>
        </w:rPr>
        <w:t xml:space="preserve"> （</w:t>
      </w:r>
      <w:r w:rsidR="0073441E">
        <w:rPr>
          <w:rFonts w:ascii="ＭＳ 明朝" w:hint="eastAsia"/>
        </w:rPr>
        <w:t>新樹グローバル・アイピー特許業務法人</w:t>
      </w:r>
      <w:r w:rsidRPr="007224AE">
        <w:rPr>
          <w:rFonts w:ascii="ＭＳ 明朝" w:hint="eastAsia"/>
        </w:rPr>
        <w:t>）</w:t>
      </w:r>
    </w:p>
    <w:p w:rsidR="00ED63F5" w:rsidRPr="007224AE" w:rsidRDefault="00ED63F5" w:rsidP="00B262C0">
      <w:pPr>
        <w:spacing w:line="240" w:lineRule="exact"/>
        <w:ind w:firstLine="283"/>
        <w:rPr>
          <w:rFonts w:ascii="ＭＳ 明朝"/>
        </w:rPr>
      </w:pPr>
      <w:r w:rsidRPr="007224AE">
        <w:rPr>
          <w:rFonts w:ascii="ＭＳ 明朝" w:hint="eastAsia"/>
        </w:rPr>
        <w:t>参加費：</w:t>
      </w:r>
      <w:r w:rsidR="003E56CE" w:rsidRPr="007224AE">
        <w:rPr>
          <w:rFonts w:ascii="ＭＳ 明朝" w:hint="eastAsia"/>
        </w:rPr>
        <w:t xml:space="preserve"> </w:t>
      </w:r>
      <w:r w:rsidRPr="007224AE">
        <w:rPr>
          <w:rFonts w:ascii="ＭＳ 明朝" w:hint="eastAsia"/>
        </w:rPr>
        <w:t>正会員５,０００円（同一組織のメンバーを含む）、継続会員２,０００円</w:t>
      </w:r>
    </w:p>
    <w:p w:rsidR="00ED63F5" w:rsidRPr="007224AE" w:rsidRDefault="00136A85" w:rsidP="00136A85">
      <w:pPr>
        <w:ind w:firstLine="285"/>
        <w:rPr>
          <w:rFonts w:ascii="ＭＳ 明朝"/>
        </w:rPr>
      </w:pPr>
      <w:r w:rsidRPr="007224AE">
        <w:rPr>
          <w:rFonts w:ascii="ＭＳ 明朝" w:hint="eastAsia"/>
        </w:rPr>
        <w:t xml:space="preserve">　　　　</w:t>
      </w:r>
      <w:r w:rsidR="003E56CE" w:rsidRPr="007224AE">
        <w:rPr>
          <w:rFonts w:ascii="ＭＳ 明朝" w:hint="eastAsia"/>
        </w:rPr>
        <w:t xml:space="preserve"> </w:t>
      </w:r>
      <w:r w:rsidR="009A5EE5" w:rsidRPr="007224AE">
        <w:rPr>
          <w:rFonts w:ascii="ＭＳ 明朝" w:hint="eastAsia"/>
        </w:rPr>
        <w:t>一般１０，０００円</w:t>
      </w:r>
    </w:p>
    <w:p w:rsidR="00FA432C" w:rsidRPr="007224AE" w:rsidRDefault="00FA432C"/>
    <w:p w:rsidR="00ED63F5" w:rsidRPr="007224AE" w:rsidRDefault="00ED63F5">
      <w:pPr>
        <w:rPr>
          <w:rFonts w:ascii="ＭＳ 明朝"/>
          <w:b/>
        </w:rPr>
      </w:pPr>
      <w:r w:rsidRPr="007224AE">
        <w:rPr>
          <w:rFonts w:ascii="ＭＳ 明朝" w:hint="eastAsia"/>
          <w:b/>
        </w:rPr>
        <w:t>２．［</w:t>
      </w:r>
      <w:r w:rsidR="00FF0FD5" w:rsidRPr="007224AE">
        <w:rPr>
          <w:rFonts w:ascii="ＭＳ 明朝" w:hint="eastAsia"/>
          <w:b/>
        </w:rPr>
        <w:t>懇親会</w:t>
      </w:r>
      <w:r w:rsidRPr="007224AE">
        <w:rPr>
          <w:rFonts w:ascii="ＭＳ 明朝" w:hint="eastAsia"/>
          <w:b/>
        </w:rPr>
        <w:t>］</w:t>
      </w:r>
    </w:p>
    <w:p w:rsidR="00ED63F5" w:rsidRPr="007224AE" w:rsidRDefault="00ED63F5">
      <w:pPr>
        <w:ind w:firstLine="285"/>
        <w:rPr>
          <w:rFonts w:ascii="ＭＳ 明朝"/>
        </w:rPr>
      </w:pPr>
      <w:r w:rsidRPr="007224AE">
        <w:rPr>
          <w:rFonts w:ascii="ＭＳ 明朝" w:hint="eastAsia"/>
        </w:rPr>
        <w:t>と　き：</w:t>
      </w:r>
      <w:r w:rsidR="003E56CE" w:rsidRPr="007224AE">
        <w:rPr>
          <w:rFonts w:ascii="ＭＳ 明朝" w:hint="eastAsia"/>
        </w:rPr>
        <w:t xml:space="preserve"> </w:t>
      </w:r>
      <w:r w:rsidR="00D2180A" w:rsidRPr="007224AE">
        <w:rPr>
          <w:rFonts w:ascii="ＭＳ 明朝" w:hint="eastAsia"/>
        </w:rPr>
        <w:t>２０１</w:t>
      </w:r>
      <w:r w:rsidR="00555124" w:rsidRPr="007224AE">
        <w:rPr>
          <w:rFonts w:ascii="ＭＳ 明朝" w:hint="eastAsia"/>
        </w:rPr>
        <w:t>７</w:t>
      </w:r>
      <w:r w:rsidR="00D2180A" w:rsidRPr="007224AE">
        <w:rPr>
          <w:rFonts w:ascii="ＭＳ 明朝" w:hint="eastAsia"/>
        </w:rPr>
        <w:t>年</w:t>
      </w:r>
      <w:r w:rsidR="00735C42">
        <w:rPr>
          <w:rFonts w:ascii="ＭＳ 明朝" w:hint="eastAsia"/>
        </w:rPr>
        <w:t>９</w:t>
      </w:r>
      <w:r w:rsidR="00D2180A" w:rsidRPr="007224AE">
        <w:rPr>
          <w:rFonts w:ascii="ＭＳ 明朝" w:hint="eastAsia"/>
        </w:rPr>
        <w:t>月</w:t>
      </w:r>
      <w:r w:rsidR="0073441E">
        <w:rPr>
          <w:rFonts w:ascii="ＭＳ 明朝" w:hint="eastAsia"/>
        </w:rPr>
        <w:t>２</w:t>
      </w:r>
      <w:r w:rsidR="00735C42">
        <w:rPr>
          <w:rFonts w:ascii="ＭＳ 明朝" w:hint="eastAsia"/>
        </w:rPr>
        <w:t>７</w:t>
      </w:r>
      <w:r w:rsidR="00D2180A" w:rsidRPr="007224AE">
        <w:rPr>
          <w:rFonts w:ascii="ＭＳ 明朝" w:hint="eastAsia"/>
        </w:rPr>
        <w:t>日（</w:t>
      </w:r>
      <w:r w:rsidR="00735C42">
        <w:rPr>
          <w:rFonts w:ascii="ＭＳ 明朝" w:hint="eastAsia"/>
        </w:rPr>
        <w:t>水</w:t>
      </w:r>
      <w:r w:rsidR="00D2180A" w:rsidRPr="007224AE">
        <w:rPr>
          <w:rFonts w:ascii="ＭＳ 明朝" w:hint="eastAsia"/>
        </w:rPr>
        <w:t>）</w:t>
      </w:r>
      <w:r w:rsidR="002C2AD7" w:rsidRPr="007224AE">
        <w:rPr>
          <w:rFonts w:ascii="ＭＳ 明朝" w:hint="eastAsia"/>
        </w:rPr>
        <w:t>１</w:t>
      </w:r>
      <w:r w:rsidR="0073441E">
        <w:rPr>
          <w:rFonts w:ascii="ＭＳ 明朝" w:hint="eastAsia"/>
        </w:rPr>
        <w:t>８</w:t>
      </w:r>
      <w:r w:rsidR="002C2AD7" w:rsidRPr="007224AE">
        <w:rPr>
          <w:rFonts w:ascii="ＭＳ 明朝" w:hint="eastAsia"/>
        </w:rPr>
        <w:t>：００－１</w:t>
      </w:r>
      <w:r w:rsidR="0073441E">
        <w:rPr>
          <w:rFonts w:ascii="ＭＳ 明朝" w:hint="eastAsia"/>
        </w:rPr>
        <w:t>９</w:t>
      </w:r>
      <w:r w:rsidR="002C2AD7" w:rsidRPr="007224AE">
        <w:rPr>
          <w:rFonts w:ascii="ＭＳ 明朝" w:hint="eastAsia"/>
        </w:rPr>
        <w:t>：００</w:t>
      </w:r>
    </w:p>
    <w:p w:rsidR="00ED63F5" w:rsidRPr="007224AE" w:rsidRDefault="00ED63F5">
      <w:pPr>
        <w:ind w:firstLine="285"/>
        <w:rPr>
          <w:rFonts w:ascii="ＭＳ 明朝"/>
        </w:rPr>
      </w:pPr>
      <w:r w:rsidRPr="007224AE">
        <w:rPr>
          <w:rFonts w:ascii="ＭＳ 明朝" w:hint="eastAsia"/>
        </w:rPr>
        <w:t>ところ：</w:t>
      </w:r>
      <w:r w:rsidR="003E56CE" w:rsidRPr="007224AE">
        <w:rPr>
          <w:rFonts w:ascii="ＭＳ 明朝" w:hint="eastAsia"/>
        </w:rPr>
        <w:t xml:space="preserve"> </w:t>
      </w:r>
      <w:r w:rsidRPr="007224AE">
        <w:rPr>
          <w:rFonts w:ascii="ＭＳ 明朝" w:hint="eastAsia"/>
        </w:rPr>
        <w:t>大阪科学技術センター</w:t>
      </w:r>
      <w:r w:rsidR="00555124" w:rsidRPr="007224AE">
        <w:rPr>
          <w:rFonts w:ascii="ＭＳ 明朝" w:hint="eastAsia"/>
        </w:rPr>
        <w:t>地下</w:t>
      </w:r>
      <w:r w:rsidR="00F61CB6" w:rsidRPr="007224AE">
        <w:rPr>
          <w:rFonts w:ascii="ＭＳ 明朝" w:hint="eastAsia"/>
        </w:rPr>
        <w:t>会議室</w:t>
      </w:r>
    </w:p>
    <w:p w:rsidR="00ED63F5" w:rsidRPr="007224AE" w:rsidRDefault="00ED63F5">
      <w:pPr>
        <w:ind w:firstLine="285"/>
        <w:rPr>
          <w:rFonts w:ascii="ＭＳ 明朝"/>
          <w:b/>
        </w:rPr>
      </w:pPr>
      <w:r w:rsidRPr="007224AE">
        <w:rPr>
          <w:rFonts w:ascii="ＭＳ 明朝" w:hint="eastAsia"/>
        </w:rPr>
        <w:t>参加費：</w:t>
      </w:r>
      <w:r w:rsidR="003E56CE" w:rsidRPr="007224AE">
        <w:rPr>
          <w:rFonts w:ascii="ＭＳ 明朝" w:hint="eastAsia"/>
        </w:rPr>
        <w:t xml:space="preserve"> </w:t>
      </w:r>
      <w:r w:rsidRPr="007224AE">
        <w:rPr>
          <w:rFonts w:ascii="ＭＳ 明朝" w:hint="eastAsia"/>
        </w:rPr>
        <w:t>１，５００円</w:t>
      </w:r>
    </w:p>
    <w:p w:rsidR="00C24399" w:rsidRPr="007224AE" w:rsidRDefault="00C24399" w:rsidP="004C16EA"/>
    <w:p w:rsidR="00C24399" w:rsidRPr="007224AE" w:rsidRDefault="00C24399">
      <w:pPr>
        <w:rPr>
          <w:rFonts w:ascii="ＭＳ 明朝"/>
          <w:b/>
        </w:rPr>
      </w:pPr>
      <w:r w:rsidRPr="007224AE">
        <w:rPr>
          <w:rFonts w:ascii="ＭＳ 明朝" w:hint="eastAsia"/>
          <w:b/>
        </w:rPr>
        <w:t>３．［参加申し込み］</w:t>
      </w:r>
    </w:p>
    <w:p w:rsidR="00A0719C" w:rsidRPr="007224AE" w:rsidRDefault="00A0719C" w:rsidP="00A0719C">
      <w:pPr>
        <w:numPr>
          <w:ilvl w:val="0"/>
          <w:numId w:val="29"/>
        </w:numPr>
        <w:rPr>
          <w:rFonts w:ascii="ＭＳ 明朝"/>
        </w:rPr>
      </w:pPr>
      <w:r w:rsidRPr="007224AE">
        <w:rPr>
          <w:rFonts w:ascii="ＭＳ 明朝" w:hint="eastAsia"/>
        </w:rPr>
        <w:t>申込期限：</w:t>
      </w:r>
      <w:r w:rsidR="001F3ABB" w:rsidRPr="000C63C5">
        <w:rPr>
          <w:rFonts w:ascii="ＭＳ 明朝" w:hint="eastAsia"/>
        </w:rPr>
        <w:t>２０１</w:t>
      </w:r>
      <w:r w:rsidR="00555124" w:rsidRPr="000C63C5">
        <w:rPr>
          <w:rFonts w:ascii="ＭＳ 明朝" w:hint="eastAsia"/>
        </w:rPr>
        <w:t>７</w:t>
      </w:r>
      <w:r w:rsidR="001F3ABB" w:rsidRPr="000C63C5">
        <w:rPr>
          <w:rFonts w:ascii="ＭＳ 明朝" w:hint="eastAsia"/>
        </w:rPr>
        <w:t>年</w:t>
      </w:r>
      <w:r w:rsidR="00735C42">
        <w:rPr>
          <w:rFonts w:ascii="ＭＳ 明朝" w:hint="eastAsia"/>
        </w:rPr>
        <w:t>９</w:t>
      </w:r>
      <w:r w:rsidR="00555124" w:rsidRPr="000C63C5">
        <w:rPr>
          <w:rFonts w:ascii="ＭＳ 明朝" w:hint="eastAsia"/>
        </w:rPr>
        <w:t>月</w:t>
      </w:r>
      <w:r w:rsidR="00735C42">
        <w:rPr>
          <w:rFonts w:ascii="ＭＳ 明朝" w:hint="eastAsia"/>
        </w:rPr>
        <w:t>２２</w:t>
      </w:r>
      <w:r w:rsidR="001F3ABB" w:rsidRPr="000C63C5">
        <w:rPr>
          <w:rFonts w:ascii="ＭＳ 明朝" w:hint="eastAsia"/>
        </w:rPr>
        <w:t>日（</w:t>
      </w:r>
      <w:r w:rsidR="00735C42">
        <w:rPr>
          <w:rFonts w:ascii="ＭＳ 明朝" w:hint="eastAsia"/>
        </w:rPr>
        <w:t>金</w:t>
      </w:r>
      <w:r w:rsidR="001F3ABB" w:rsidRPr="000C63C5">
        <w:rPr>
          <w:rFonts w:ascii="ＭＳ 明朝" w:hint="eastAsia"/>
        </w:rPr>
        <w:t>）</w:t>
      </w:r>
    </w:p>
    <w:p w:rsidR="00A0719C" w:rsidRPr="007224AE" w:rsidRDefault="00A0719C" w:rsidP="00A0719C">
      <w:pPr>
        <w:ind w:left="435"/>
        <w:rPr>
          <w:rFonts w:ascii="ＭＳ 明朝"/>
        </w:rPr>
      </w:pPr>
      <w:r w:rsidRPr="007224AE">
        <w:rPr>
          <w:rFonts w:ascii="ＭＳ 明朝" w:hint="eastAsia"/>
        </w:rPr>
        <w:t>＊LES</w:t>
      </w:r>
      <w:r w:rsidR="00421EC1">
        <w:rPr>
          <w:rFonts w:ascii="ＭＳ 明朝" w:hint="eastAsia"/>
        </w:rPr>
        <w:t xml:space="preserve"> Japan</w:t>
      </w:r>
      <w:r w:rsidRPr="007224AE">
        <w:rPr>
          <w:rFonts w:ascii="ＭＳ 明朝" w:hint="eastAsia"/>
        </w:rPr>
        <w:t>ウェブサイト</w:t>
      </w:r>
      <w:r w:rsidR="00AC4ADC" w:rsidRPr="007224AE">
        <w:rPr>
          <w:rFonts w:ascii="ＭＳ 明朝" w:hint="eastAsia"/>
        </w:rPr>
        <w:t xml:space="preserve">（ </w:t>
      </w:r>
      <w:r w:rsidR="00BC364C" w:rsidRPr="00BC364C">
        <w:t>http://www.lesj.org/workshop/monthly/west.php</w:t>
      </w:r>
      <w:r w:rsidR="00AC4ADC" w:rsidRPr="007224AE">
        <w:rPr>
          <w:rFonts w:ascii="ＭＳ 明朝" w:hint="eastAsia"/>
        </w:rPr>
        <w:t xml:space="preserve"> ）</w:t>
      </w:r>
    </w:p>
    <w:p w:rsidR="00A0719C" w:rsidRPr="00F61CB6" w:rsidRDefault="00A0719C" w:rsidP="006650E4">
      <w:pPr>
        <w:ind w:leftChars="207" w:left="435" w:firstLineChars="100" w:firstLine="210"/>
        <w:rPr>
          <w:rFonts w:ascii="ＭＳ 明朝"/>
        </w:rPr>
      </w:pPr>
      <w:r w:rsidRPr="007224AE">
        <w:rPr>
          <w:rFonts w:ascii="ＭＳ 明朝" w:hint="eastAsia"/>
        </w:rPr>
        <w:t>または、下記</w:t>
      </w:r>
      <w:r w:rsidRPr="007224AE">
        <w:rPr>
          <w:rFonts w:ascii="Century Gothic" w:hAnsi="Century Gothic"/>
        </w:rPr>
        <w:t>FAX</w:t>
      </w:r>
      <w:r w:rsidRPr="007224AE">
        <w:rPr>
          <w:rFonts w:ascii="ＭＳ 明朝" w:hint="eastAsia"/>
        </w:rPr>
        <w:t>用紙にて、関</w:t>
      </w:r>
      <w:r w:rsidRPr="00F61CB6">
        <w:rPr>
          <w:rFonts w:ascii="ＭＳ 明朝" w:hint="eastAsia"/>
        </w:rPr>
        <w:t>西本部事務局宛お申込み下さい。</w:t>
      </w:r>
    </w:p>
    <w:p w:rsidR="00ED63F5" w:rsidRPr="00F61CB6" w:rsidRDefault="00ED63F5" w:rsidP="007D6BFC">
      <w:pPr>
        <w:ind w:firstLineChars="100" w:firstLine="210"/>
      </w:pPr>
      <w:r w:rsidRPr="00F61CB6">
        <w:t>--------------------------------------------------------------------------------------------------------------------</w:t>
      </w:r>
    </w:p>
    <w:p w:rsidR="00ED63F5" w:rsidRPr="00F61CB6" w:rsidRDefault="00ED63F5" w:rsidP="00ED63F5">
      <w:pPr>
        <w:ind w:firstLine="285"/>
        <w:jc w:val="left"/>
      </w:pPr>
      <w:r w:rsidRPr="00F61CB6">
        <w:rPr>
          <w:rFonts w:hint="eastAsia"/>
        </w:rPr>
        <w:t>日本ライセンス協会関西本部</w:t>
      </w:r>
      <w:r w:rsidRPr="00F61CB6">
        <w:t xml:space="preserve"> </w:t>
      </w:r>
      <w:r w:rsidRPr="00F61CB6">
        <w:rPr>
          <w:rFonts w:hint="eastAsia"/>
        </w:rPr>
        <w:t xml:space="preserve">　　担当：</w:t>
      </w:r>
      <w:r w:rsidR="00932633" w:rsidRPr="00F61CB6">
        <w:rPr>
          <w:rFonts w:hint="eastAsia"/>
        </w:rPr>
        <w:t>吉岡</w:t>
      </w:r>
      <w:r w:rsidR="00932633" w:rsidRPr="00F61CB6">
        <w:rPr>
          <w:rFonts w:hint="eastAsia"/>
        </w:rPr>
        <w:t xml:space="preserve"> </w:t>
      </w:r>
      <w:r w:rsidR="00932633" w:rsidRPr="00F61CB6">
        <w:rPr>
          <w:rFonts w:hint="eastAsia"/>
        </w:rPr>
        <w:t>奈美</w:t>
      </w:r>
      <w:r w:rsidRPr="00F61CB6">
        <w:rPr>
          <w:rFonts w:hint="eastAsia"/>
        </w:rPr>
        <w:t xml:space="preserve">　行</w:t>
      </w:r>
    </w:p>
    <w:p w:rsidR="00ED63F5" w:rsidRPr="00F61CB6" w:rsidRDefault="00ED63F5" w:rsidP="00ED63F5">
      <w:pPr>
        <w:ind w:firstLine="285"/>
        <w:jc w:val="left"/>
      </w:pPr>
      <w:r w:rsidRPr="00F61CB6">
        <w:rPr>
          <w:rFonts w:hint="eastAsia"/>
        </w:rPr>
        <w:t>ＦＡＸ：０６－６４４３－５３１９</w:t>
      </w:r>
    </w:p>
    <w:p w:rsidR="00094723" w:rsidRDefault="00094723" w:rsidP="00094723">
      <w:pPr>
        <w:rPr>
          <w:rFonts w:ascii="ＭＳ 明朝" w:hAnsi="ＭＳ 明朝"/>
          <w:b/>
        </w:rPr>
      </w:pPr>
    </w:p>
    <w:p w:rsidR="00094723" w:rsidRPr="009A0332" w:rsidRDefault="00094723" w:rsidP="00094723">
      <w:pPr>
        <w:rPr>
          <w:rFonts w:ascii="ＭＳ 明朝" w:hAnsi="ＭＳ 明朝"/>
          <w:b/>
        </w:rPr>
      </w:pPr>
      <w:r w:rsidRPr="009A0332">
        <w:rPr>
          <w:rFonts w:ascii="ＭＳ 明朝" w:hAnsi="ＭＳ 明朝" w:hint="eastAsia"/>
          <w:b/>
        </w:rPr>
        <w:t>【次回のご案内】</w:t>
      </w:r>
    </w:p>
    <w:p w:rsidR="00094723" w:rsidRPr="00A50D69" w:rsidRDefault="00094723" w:rsidP="00A50D69">
      <w:pPr>
        <w:ind w:firstLine="285"/>
        <w:jc w:val="left"/>
      </w:pPr>
      <w:r w:rsidRPr="00A50D69">
        <w:rPr>
          <w:rFonts w:hint="eastAsia"/>
        </w:rPr>
        <w:t>日　時：２０１７年１０月１７日（火）</w:t>
      </w:r>
    </w:p>
    <w:p w:rsidR="00A50D69" w:rsidRPr="00A50D69" w:rsidRDefault="00A50D69" w:rsidP="00A50D69">
      <w:pPr>
        <w:ind w:firstLine="285"/>
        <w:jc w:val="left"/>
      </w:pPr>
      <w:r w:rsidRPr="00A50D69">
        <w:rPr>
          <w:rFonts w:hint="eastAsia"/>
        </w:rPr>
        <w:t>テーマ：「</w:t>
      </w:r>
      <w:r w:rsidRPr="00A50D69">
        <w:rPr>
          <w:rFonts w:hint="eastAsia"/>
        </w:rPr>
        <w:t>M</w:t>
      </w:r>
      <w:r w:rsidRPr="00A50D69">
        <w:rPr>
          <w:rFonts w:hint="eastAsia"/>
        </w:rPr>
        <w:t>＆</w:t>
      </w:r>
      <w:r w:rsidRPr="00A50D69">
        <w:rPr>
          <w:rFonts w:hint="eastAsia"/>
        </w:rPr>
        <w:t>A</w:t>
      </w:r>
      <w:r w:rsidRPr="00A50D69">
        <w:rPr>
          <w:rFonts w:hint="eastAsia"/>
        </w:rPr>
        <w:t>に際して、知財部・法務部が果たすべき役割」</w:t>
      </w:r>
      <w:r w:rsidRPr="00A50D69">
        <w:rPr>
          <w:rFonts w:hint="eastAsia"/>
        </w:rPr>
        <w:t xml:space="preserve"> </w:t>
      </w:r>
    </w:p>
    <w:p w:rsidR="00A50D69" w:rsidRPr="00A50D69" w:rsidRDefault="00A50D69" w:rsidP="00A50D69">
      <w:pPr>
        <w:ind w:firstLine="285"/>
        <w:jc w:val="left"/>
      </w:pPr>
      <w:r w:rsidRPr="00A50D69">
        <w:rPr>
          <w:rFonts w:hint="eastAsia"/>
        </w:rPr>
        <w:t>講　師：林宏和氏</w:t>
      </w:r>
      <w:r w:rsidRPr="00A50D69">
        <w:rPr>
          <w:rFonts w:hint="eastAsia"/>
        </w:rPr>
        <w:t xml:space="preserve"> </w:t>
      </w:r>
      <w:r w:rsidRPr="00A50D69">
        <w:rPr>
          <w:rFonts w:hint="eastAsia"/>
        </w:rPr>
        <w:t>（森・濱田松本法律事務所　弁護士）</w:t>
      </w:r>
    </w:p>
    <w:p w:rsidR="00094723" w:rsidRPr="00A50D69" w:rsidRDefault="00094723" w:rsidP="00A50D69">
      <w:pPr>
        <w:ind w:firstLine="285"/>
        <w:jc w:val="left"/>
      </w:pPr>
    </w:p>
    <w:p w:rsidR="00ED63F5" w:rsidRPr="00F61CB6" w:rsidRDefault="009A5EE5" w:rsidP="00ED63F5">
      <w:pPr>
        <w:jc w:val="center"/>
        <w:rPr>
          <w:sz w:val="24"/>
        </w:rPr>
      </w:pPr>
      <w:r w:rsidRPr="00F61CB6">
        <w:rPr>
          <w:rFonts w:hint="eastAsia"/>
          <w:b/>
          <w:sz w:val="24"/>
        </w:rPr>
        <w:t>第</w:t>
      </w:r>
      <w:r w:rsidR="00FF0FD5" w:rsidRPr="00F61CB6">
        <w:rPr>
          <w:rFonts w:hint="eastAsia"/>
          <w:b/>
          <w:sz w:val="24"/>
        </w:rPr>
        <w:t>４</w:t>
      </w:r>
      <w:r w:rsidR="0073441E">
        <w:rPr>
          <w:rFonts w:hint="eastAsia"/>
          <w:b/>
          <w:sz w:val="24"/>
        </w:rPr>
        <w:t>１１</w:t>
      </w:r>
      <w:r w:rsidR="006552E0" w:rsidRPr="00F61CB6">
        <w:rPr>
          <w:rFonts w:hint="eastAsia"/>
          <w:b/>
          <w:sz w:val="24"/>
        </w:rPr>
        <w:t>回関西月例研究会（</w:t>
      </w:r>
      <w:r w:rsidR="00094723">
        <w:rPr>
          <w:rFonts w:hint="eastAsia"/>
          <w:b/>
          <w:sz w:val="24"/>
        </w:rPr>
        <w:t>９</w:t>
      </w:r>
      <w:r w:rsidR="006552E0" w:rsidRPr="00F61CB6">
        <w:rPr>
          <w:rFonts w:hint="eastAsia"/>
          <w:b/>
          <w:sz w:val="24"/>
        </w:rPr>
        <w:t>月</w:t>
      </w:r>
      <w:r w:rsidR="0073441E">
        <w:rPr>
          <w:rFonts w:hint="eastAsia"/>
          <w:b/>
          <w:sz w:val="24"/>
        </w:rPr>
        <w:t>２</w:t>
      </w:r>
      <w:r w:rsidR="00094723">
        <w:rPr>
          <w:rFonts w:hint="eastAsia"/>
          <w:b/>
          <w:sz w:val="24"/>
        </w:rPr>
        <w:t>７</w:t>
      </w:r>
      <w:r w:rsidR="00ED63F5" w:rsidRPr="00F61CB6">
        <w:rPr>
          <w:rFonts w:hint="eastAsia"/>
          <w:b/>
          <w:sz w:val="24"/>
        </w:rPr>
        <w:t>日）</w:t>
      </w:r>
      <w:r w:rsidR="00ED63F5" w:rsidRPr="00F61CB6">
        <w:rPr>
          <w:rFonts w:hint="eastAsia"/>
          <w:sz w:val="24"/>
        </w:rPr>
        <w:t>に参加申し込みます。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F61CB6" w:rsidTr="00884EFC">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sz w:val="16"/>
                <w:szCs w:val="16"/>
              </w:rPr>
            </w:pPr>
            <w:r w:rsidRPr="00F61CB6">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団体名／所属･役職</w:t>
            </w:r>
          </w:p>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sz w:val="20"/>
              </w:rPr>
              <w:t>TEL・FAX</w:t>
            </w:r>
            <w:r w:rsidRPr="00F61CB6">
              <w:rPr>
                <w:rFonts w:ascii="ＭＳ 明朝" w:hAnsi="ＭＳ 明朝" w:hint="eastAsia"/>
                <w:sz w:val="20"/>
              </w:rPr>
              <w:t>／E-mail</w:t>
            </w:r>
          </w:p>
          <w:p w:rsidR="004A0EDB" w:rsidRPr="00F61CB6" w:rsidRDefault="004A0EDB" w:rsidP="00884EFC">
            <w:pPr>
              <w:spacing w:line="320" w:lineRule="exact"/>
              <w:ind w:rightChars="-64" w:right="-134"/>
              <w:rPr>
                <w:rFonts w:ascii="ＭＳ 明朝" w:hAnsi="ＭＳ 明朝"/>
              </w:rPr>
            </w:pPr>
            <w:r w:rsidRPr="00F61CB6">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継続会員は</w:t>
            </w:r>
          </w:p>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○印を記入</w:t>
            </w:r>
          </w:p>
          <w:p w:rsidR="004A0EDB" w:rsidRPr="00F61CB6" w:rsidRDefault="004A0EDB" w:rsidP="00884EFC">
            <w:pPr>
              <w:spacing w:line="320" w:lineRule="exact"/>
              <w:ind w:rightChars="-64" w:right="-134" w:firstLineChars="50" w:firstLine="100"/>
              <w:rPr>
                <w:rFonts w:ascii="ＭＳ 明朝" w:hAnsi="ＭＳ 明朝"/>
              </w:rPr>
            </w:pPr>
            <w:r w:rsidRPr="00F61CB6">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tcPr>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申込みのきっかけ</w:t>
            </w:r>
          </w:p>
          <w:p w:rsidR="004A0EDB" w:rsidRPr="00F61CB6" w:rsidRDefault="004A0EDB" w:rsidP="00884EFC">
            <w:pPr>
              <w:spacing w:line="320" w:lineRule="exact"/>
              <w:ind w:rightChars="-64" w:right="-134" w:firstLineChars="100" w:firstLine="180"/>
              <w:rPr>
                <w:rFonts w:ascii="ＭＳ 明朝" w:hAnsi="ＭＳ 明朝"/>
                <w:sz w:val="18"/>
                <w:szCs w:val="18"/>
              </w:rPr>
            </w:pPr>
            <w:r w:rsidRPr="00F61CB6">
              <w:rPr>
                <w:rFonts w:ascii="ＭＳ 明朝" w:hAnsi="ＭＳ 明朝" w:hint="eastAsia"/>
                <w:sz w:val="18"/>
                <w:szCs w:val="18"/>
              </w:rPr>
              <w:t>○印をご記入</w:t>
            </w:r>
          </w:p>
          <w:p w:rsidR="004A0EDB" w:rsidRPr="00F61CB6" w:rsidRDefault="004A0EDB" w:rsidP="00884EFC">
            <w:pPr>
              <w:spacing w:line="320" w:lineRule="exact"/>
              <w:ind w:rightChars="-64" w:right="-134" w:firstLineChars="100" w:firstLine="180"/>
              <w:rPr>
                <w:rFonts w:ascii="ＭＳ 明朝" w:hAnsi="ＭＳ 明朝"/>
              </w:rPr>
            </w:pPr>
            <w:r w:rsidRPr="00F61CB6">
              <w:rPr>
                <w:rFonts w:ascii="ＭＳ 明朝" w:hAnsi="ＭＳ 明朝" w:hint="eastAsia"/>
                <w:sz w:val="18"/>
                <w:szCs w:val="18"/>
              </w:rPr>
              <w:t>ください</w:t>
            </w:r>
          </w:p>
        </w:tc>
      </w:tr>
      <w:tr w:rsidR="004A0EDB" w:rsidRPr="00F61CB6"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sz w:val="18"/>
                <w:szCs w:val="18"/>
              </w:rPr>
            </w:pPr>
            <w:r w:rsidRPr="00F61CB6">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61CB6" w:rsidRDefault="00FF0FD5" w:rsidP="00884EFC">
            <w:pPr>
              <w:spacing w:line="320" w:lineRule="exact"/>
              <w:ind w:rightChars="-64" w:right="-134"/>
              <w:rPr>
                <w:rFonts w:ascii="ＭＳ 明朝" w:hAnsi="ＭＳ 明朝"/>
                <w:sz w:val="18"/>
                <w:szCs w:val="18"/>
              </w:rPr>
            </w:pPr>
            <w:r w:rsidRPr="00F61CB6">
              <w:rPr>
                <w:rFonts w:ascii="ＭＳ 明朝" w:hAnsi="ＭＳ 明朝" w:hint="eastAsia"/>
                <w:sz w:val="18"/>
                <w:szCs w:val="18"/>
              </w:rPr>
              <w:t>懇親会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F61CB6" w:rsidRDefault="004A0EDB" w:rsidP="00884EFC">
            <w:pPr>
              <w:spacing w:line="320" w:lineRule="exact"/>
              <w:ind w:rightChars="-64" w:right="-134"/>
              <w:rPr>
                <w:rFonts w:ascii="ＭＳ 明朝" w:hAnsi="ＭＳ 明朝"/>
              </w:rPr>
            </w:pPr>
          </w:p>
        </w:tc>
      </w:tr>
      <w:tr w:rsidR="004A0EDB" w:rsidRPr="00F61CB6"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r w:rsidRPr="00F61CB6">
              <w:rPr>
                <w:rFonts w:ascii="ＭＳ 明朝" w:hAnsi="ＭＳ 明朝" w:hint="eastAsia"/>
              </w:rPr>
              <w:t xml:space="preserve">　　　　　　　　　　　</w:t>
            </w:r>
            <w:r w:rsidR="00F61CB6" w:rsidRPr="00F61CB6">
              <w:rPr>
                <w:rFonts w:ascii="ＭＳ 明朝" w:hAnsi="ＭＳ 明朝"/>
                <w:noProof/>
              </w:rPr>
              <w:drawing>
                <wp:inline distT="0" distB="0" distL="0" distR="0">
                  <wp:extent cx="666750" cy="18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61CB6" w:rsidRDefault="004A0EDB" w:rsidP="00884EFC">
            <w:pPr>
              <w:spacing w:line="320" w:lineRule="exact"/>
              <w:ind w:rightChars="-64" w:right="-134" w:firstLineChars="50" w:firstLine="100"/>
              <w:rPr>
                <w:rFonts w:ascii="ＭＳ 明朝" w:hAnsi="ＭＳ 明朝"/>
                <w:sz w:val="20"/>
              </w:rPr>
            </w:pPr>
            <w:r w:rsidRPr="00F61CB6">
              <w:rPr>
                <w:rFonts w:ascii="ＭＳ 明朝" w:hAnsi="ＭＳ 明朝" w:hint="eastAsia"/>
                <w:sz w:val="20"/>
              </w:rPr>
              <w:t>メール／ＨＰ</w:t>
            </w:r>
          </w:p>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／近経局ﾒﾙﾏｶﾞ</w:t>
            </w:r>
          </w:p>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／ﾊﾟﾃﾝﾄｻﾛﾝ</w:t>
            </w:r>
          </w:p>
        </w:tc>
      </w:tr>
      <w:tr w:rsidR="004A0EDB" w:rsidRPr="00F61CB6"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rPr>
                <w:rFonts w:ascii="ＭＳ 明朝" w:hAnsi="ＭＳ 明朝"/>
              </w:rPr>
            </w:pPr>
            <w:r w:rsidRPr="00F61CB6">
              <w:rPr>
                <w:rFonts w:ascii="ＭＳ 明朝" w:hAnsi="ＭＳ 明朝" w:hint="eastAsia"/>
              </w:rPr>
              <w:t xml:space="preserve">　　　　　　　　　　　</w:t>
            </w:r>
            <w:r w:rsidR="00F61CB6" w:rsidRPr="00F61CB6">
              <w:rPr>
                <w:rFonts w:ascii="ＭＳ 明朝" w:hAnsi="ＭＳ 明朝"/>
                <w:noProof/>
              </w:rPr>
              <w:drawing>
                <wp:inline distT="0" distB="0" distL="0" distR="0">
                  <wp:extent cx="666750" cy="18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61CB6"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61CB6" w:rsidRDefault="004A0EDB" w:rsidP="00884EFC">
            <w:pPr>
              <w:spacing w:line="320" w:lineRule="exact"/>
              <w:ind w:rightChars="-64" w:right="-134" w:firstLineChars="50" w:firstLine="100"/>
              <w:rPr>
                <w:rFonts w:ascii="ＭＳ 明朝" w:hAnsi="ＭＳ 明朝"/>
                <w:sz w:val="20"/>
              </w:rPr>
            </w:pPr>
            <w:r w:rsidRPr="00F61CB6">
              <w:rPr>
                <w:rFonts w:ascii="ＭＳ 明朝" w:hAnsi="ＭＳ 明朝" w:hint="eastAsia"/>
                <w:sz w:val="20"/>
              </w:rPr>
              <w:t>メール／ＨＰ</w:t>
            </w:r>
          </w:p>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／近経局ﾒﾙﾏｶﾞ</w:t>
            </w:r>
          </w:p>
          <w:p w:rsidR="004A0EDB" w:rsidRPr="00F61CB6" w:rsidRDefault="004A0EDB" w:rsidP="00884EFC">
            <w:pPr>
              <w:spacing w:line="320" w:lineRule="exact"/>
              <w:ind w:rightChars="-64" w:right="-134"/>
              <w:rPr>
                <w:rFonts w:ascii="ＭＳ 明朝" w:hAnsi="ＭＳ 明朝"/>
                <w:sz w:val="20"/>
              </w:rPr>
            </w:pPr>
            <w:r w:rsidRPr="00F61CB6">
              <w:rPr>
                <w:rFonts w:ascii="ＭＳ 明朝" w:hAnsi="ＭＳ 明朝" w:hint="eastAsia"/>
                <w:sz w:val="20"/>
              </w:rPr>
              <w:t>／ﾊﾟﾃﾝﾄｻﾛﾝ</w:t>
            </w:r>
          </w:p>
        </w:tc>
      </w:tr>
    </w:tbl>
    <w:p w:rsidR="00FF0FD5" w:rsidRPr="00F61CB6" w:rsidRDefault="00FF0FD5" w:rsidP="00FF0FD5">
      <w:pPr>
        <w:spacing w:line="320" w:lineRule="exact"/>
        <w:ind w:rightChars="-64" w:right="-134"/>
        <w:rPr>
          <w:rFonts w:ascii="ＭＳ 明朝" w:hAnsi="ＭＳ 明朝"/>
        </w:rPr>
      </w:pPr>
      <w:r w:rsidRPr="00F61CB6">
        <w:rPr>
          <w:rFonts w:ascii="ＭＳ 明朝" w:hAnsi="ＭＳ 明朝" w:hint="eastAsia"/>
        </w:rPr>
        <w:t>（注１）会員名簿に記載の所属団体名･役職･住所等に変更のない方は氏名のみで結構です。</w:t>
      </w:r>
    </w:p>
    <w:p w:rsidR="00FF0FD5" w:rsidRDefault="00FF0FD5" w:rsidP="00FF0FD5">
      <w:pPr>
        <w:spacing w:line="240" w:lineRule="exact"/>
        <w:ind w:left="840" w:rightChars="-64" w:right="-134" w:hangingChars="400" w:hanging="840"/>
        <w:rPr>
          <w:rFonts w:ascii="ＭＳ 明朝" w:hAnsi="ＭＳ 明朝"/>
          <w:color w:val="000000"/>
        </w:rPr>
      </w:pPr>
      <w:r w:rsidRPr="00F61CB6">
        <w:rPr>
          <w:rFonts w:ascii="ＭＳ 明朝" w:hAnsi="ＭＳ 明朝" w:hint="eastAsia"/>
        </w:rPr>
        <w:t>（注２）継続会員</w:t>
      </w:r>
      <w:r w:rsidRPr="00F61CB6">
        <w:rPr>
          <w:sz w:val="22"/>
          <w:szCs w:val="22"/>
        </w:rPr>
        <w:t>（</w:t>
      </w:r>
      <w:r w:rsidRPr="00F61CB6">
        <w:rPr>
          <w:b/>
          <w:sz w:val="22"/>
          <w:szCs w:val="22"/>
        </w:rPr>
        <w:t>５年以上正会員であった者が、満５５歳を超えており、組織を離れ個人で会員を継続しようとする</w:t>
      </w:r>
      <w:r w:rsidRPr="00F61CB6">
        <w:rPr>
          <w:sz w:val="22"/>
          <w:szCs w:val="22"/>
        </w:rPr>
        <w:t>場合に理事会の決定により認められるもの）</w:t>
      </w:r>
      <w:r w:rsidRPr="00F61CB6">
        <w:rPr>
          <w:rFonts w:ascii="ＭＳ 明朝" w:hAnsi="ＭＳ 明朝" w:hint="eastAsia"/>
        </w:rPr>
        <w:t>とは、</w:t>
      </w:r>
      <w:r w:rsidRPr="00F61CB6">
        <w:rPr>
          <w:rFonts w:ascii="ＭＳ 明朝" w:hAnsi="ＭＳ 明朝"/>
        </w:rPr>
        <w:t>LESJの審議により特別の年会費（２万円）が適用されている正会員であります</w:t>
      </w:r>
      <w:r>
        <w:rPr>
          <w:rFonts w:ascii="ＭＳ 明朝" w:hAnsi="ＭＳ 明朝"/>
          <w:color w:val="000000"/>
        </w:rPr>
        <w:t>。</w:t>
      </w:r>
    </w:p>
    <w:p w:rsidR="00FF0FD5" w:rsidRDefault="00FF0FD5" w:rsidP="00FF0FD5">
      <w:pPr>
        <w:spacing w:line="240" w:lineRule="exact"/>
        <w:ind w:leftChars="100" w:left="210" w:rightChars="-64" w:right="-134" w:firstLine="630"/>
        <w:rPr>
          <w:rFonts w:ascii="ＭＳ 明朝" w:hAnsi="ＭＳ 明朝"/>
          <w:color w:val="000000"/>
        </w:rPr>
      </w:pPr>
      <w:r>
        <w:rPr>
          <w:rFonts w:ascii="ＭＳ 明朝" w:hAnsi="ＭＳ 明朝"/>
          <w:color w:val="000000"/>
        </w:rPr>
        <w:t>（詳細は会員名簿の規則または</w:t>
      </w:r>
      <w:hyperlink r:id="rId11" w:history="1">
        <w:r>
          <w:rPr>
            <w:rStyle w:val="ac"/>
            <w:rFonts w:ascii="ＭＳ 明朝" w:hAnsi="ＭＳ 明朝" w:hint="eastAsia"/>
          </w:rPr>
          <w:t>ホームページ</w:t>
        </w:r>
      </w:hyperlink>
      <w:r>
        <w:rPr>
          <w:rFonts w:ascii="ＭＳ 明朝" w:hAnsi="ＭＳ 明朝" w:hint="eastAsia"/>
          <w:color w:val="000000"/>
        </w:rPr>
        <w:t>をご参照）</w:t>
      </w:r>
    </w:p>
    <w:p w:rsidR="00C24399" w:rsidRDefault="00FF0FD5" w:rsidP="00D46CBE">
      <w:pPr>
        <w:jc w:val="center"/>
      </w:pPr>
      <w:r>
        <w:rPr>
          <w:rFonts w:hint="eastAsia"/>
        </w:rPr>
        <w:t>☆会場への案内図（</w:t>
      </w:r>
      <w:hyperlink r:id="rId12" w:history="1">
        <w:r w:rsidRPr="002D31F9">
          <w:rPr>
            <w:rStyle w:val="ac"/>
            <w:rFonts w:ascii="ＭＳ 明朝" w:hAnsi="ＭＳ 明朝"/>
          </w:rPr>
          <w:t>http://www.ostec.or.jp/data/access.html</w:t>
        </w:r>
      </w:hyperlink>
      <w:r>
        <w:rPr>
          <w:rFonts w:hint="eastAsia"/>
        </w:rPr>
        <w:t>）</w:t>
      </w:r>
    </w:p>
    <w:sectPr w:rsidR="00C24399" w:rsidSect="00DC3A1C">
      <w:footerReference w:type="even" r:id="rId13"/>
      <w:footerReference w:type="default" r:id="rId14"/>
      <w:type w:val="continuous"/>
      <w:pgSz w:w="11907" w:h="16840" w:code="9"/>
      <w:pgMar w:top="1134" w:right="1275" w:bottom="1134" w:left="1474" w:header="851" w:footer="851" w:gutter="0"/>
      <w:cols w:space="852"/>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C1" w:rsidRDefault="00F804C1">
      <w:r>
        <w:separator/>
      </w:r>
    </w:p>
  </w:endnote>
  <w:endnote w:type="continuationSeparator" w:id="0">
    <w:p w:rsidR="00F804C1" w:rsidRDefault="00F8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D63F5" w:rsidRDefault="00ED63F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F5" w:rsidRDefault="00ED63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C12E6">
      <w:rPr>
        <w:rStyle w:val="a9"/>
        <w:noProof/>
      </w:rPr>
      <w:t>2</w:t>
    </w:r>
    <w:r>
      <w:rPr>
        <w:rStyle w:val="a9"/>
      </w:rPr>
      <w:fldChar w:fldCharType="end"/>
    </w:r>
  </w:p>
  <w:p w:rsidR="00ED63F5" w:rsidRDefault="00ED63F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C1" w:rsidRDefault="00F804C1">
      <w:r>
        <w:separator/>
      </w:r>
    </w:p>
  </w:footnote>
  <w:footnote w:type="continuationSeparator" w:id="0">
    <w:p w:rsidR="00F804C1" w:rsidRDefault="00F8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66F3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1FB4A076">
      <w:start w:val="1"/>
      <w:numFmt w:val="decimal"/>
      <w:lvlText w:val="%1."/>
      <w:lvlJc w:val="left"/>
      <w:pPr>
        <w:tabs>
          <w:tab w:val="num" w:pos="720"/>
        </w:tabs>
        <w:ind w:left="720" w:hanging="360"/>
      </w:pPr>
    </w:lvl>
    <w:lvl w:ilvl="1" w:tplc="36D297F2" w:tentative="1">
      <w:start w:val="1"/>
      <w:numFmt w:val="lowerLetter"/>
      <w:lvlText w:val="%2."/>
      <w:lvlJc w:val="left"/>
      <w:pPr>
        <w:tabs>
          <w:tab w:val="num" w:pos="1440"/>
        </w:tabs>
        <w:ind w:left="1440" w:hanging="360"/>
      </w:pPr>
    </w:lvl>
    <w:lvl w:ilvl="2" w:tplc="B1FE005A" w:tentative="1">
      <w:start w:val="1"/>
      <w:numFmt w:val="lowerRoman"/>
      <w:lvlText w:val="%3."/>
      <w:lvlJc w:val="right"/>
      <w:pPr>
        <w:tabs>
          <w:tab w:val="num" w:pos="2160"/>
        </w:tabs>
        <w:ind w:left="2160" w:hanging="180"/>
      </w:pPr>
    </w:lvl>
    <w:lvl w:ilvl="3" w:tplc="E9BA1826" w:tentative="1">
      <w:start w:val="1"/>
      <w:numFmt w:val="decimal"/>
      <w:lvlText w:val="%4."/>
      <w:lvlJc w:val="left"/>
      <w:pPr>
        <w:tabs>
          <w:tab w:val="num" w:pos="2880"/>
        </w:tabs>
        <w:ind w:left="2880" w:hanging="360"/>
      </w:pPr>
    </w:lvl>
    <w:lvl w:ilvl="4" w:tplc="BF825B34" w:tentative="1">
      <w:start w:val="1"/>
      <w:numFmt w:val="lowerLetter"/>
      <w:lvlText w:val="%5."/>
      <w:lvlJc w:val="left"/>
      <w:pPr>
        <w:tabs>
          <w:tab w:val="num" w:pos="3600"/>
        </w:tabs>
        <w:ind w:left="3600" w:hanging="360"/>
      </w:pPr>
    </w:lvl>
    <w:lvl w:ilvl="5" w:tplc="3F5AF14E" w:tentative="1">
      <w:start w:val="1"/>
      <w:numFmt w:val="lowerRoman"/>
      <w:lvlText w:val="%6."/>
      <w:lvlJc w:val="right"/>
      <w:pPr>
        <w:tabs>
          <w:tab w:val="num" w:pos="4320"/>
        </w:tabs>
        <w:ind w:left="4320" w:hanging="180"/>
      </w:pPr>
    </w:lvl>
    <w:lvl w:ilvl="6" w:tplc="EBEE87FE" w:tentative="1">
      <w:start w:val="1"/>
      <w:numFmt w:val="decimal"/>
      <w:lvlText w:val="%7."/>
      <w:lvlJc w:val="left"/>
      <w:pPr>
        <w:tabs>
          <w:tab w:val="num" w:pos="5040"/>
        </w:tabs>
        <w:ind w:left="5040" w:hanging="360"/>
      </w:pPr>
    </w:lvl>
    <w:lvl w:ilvl="7" w:tplc="87B0E90C" w:tentative="1">
      <w:start w:val="1"/>
      <w:numFmt w:val="lowerLetter"/>
      <w:lvlText w:val="%8."/>
      <w:lvlJc w:val="left"/>
      <w:pPr>
        <w:tabs>
          <w:tab w:val="num" w:pos="5760"/>
        </w:tabs>
        <w:ind w:left="5760" w:hanging="360"/>
      </w:pPr>
    </w:lvl>
    <w:lvl w:ilvl="8" w:tplc="2402CB8C"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DBB2F3B4">
      <w:start w:val="1"/>
      <w:numFmt w:val="bullet"/>
      <w:lvlText w:val="☆"/>
      <w:lvlJc w:val="left"/>
      <w:pPr>
        <w:tabs>
          <w:tab w:val="num" w:pos="792"/>
        </w:tabs>
        <w:ind w:left="792" w:hanging="360"/>
      </w:pPr>
      <w:rPr>
        <w:rFonts w:ascii="ＭＳ 明朝" w:eastAsia="ＭＳ 明朝" w:hAnsi="ＭＳ 明朝" w:cs="Times New Roman" w:hint="eastAsia"/>
      </w:rPr>
    </w:lvl>
    <w:lvl w:ilvl="1" w:tplc="0BA4EF54" w:tentative="1">
      <w:start w:val="1"/>
      <w:numFmt w:val="bullet"/>
      <w:lvlText w:val=""/>
      <w:lvlJc w:val="left"/>
      <w:pPr>
        <w:tabs>
          <w:tab w:val="num" w:pos="1272"/>
        </w:tabs>
        <w:ind w:left="1272" w:hanging="420"/>
      </w:pPr>
      <w:rPr>
        <w:rFonts w:ascii="Wingdings" w:hAnsi="Wingdings" w:hint="default"/>
      </w:rPr>
    </w:lvl>
    <w:lvl w:ilvl="2" w:tplc="00D2F586" w:tentative="1">
      <w:start w:val="1"/>
      <w:numFmt w:val="bullet"/>
      <w:lvlText w:val=""/>
      <w:lvlJc w:val="left"/>
      <w:pPr>
        <w:tabs>
          <w:tab w:val="num" w:pos="1692"/>
        </w:tabs>
        <w:ind w:left="1692" w:hanging="420"/>
      </w:pPr>
      <w:rPr>
        <w:rFonts w:ascii="Wingdings" w:hAnsi="Wingdings" w:hint="default"/>
      </w:rPr>
    </w:lvl>
    <w:lvl w:ilvl="3" w:tplc="D62A90DE" w:tentative="1">
      <w:start w:val="1"/>
      <w:numFmt w:val="bullet"/>
      <w:lvlText w:val=""/>
      <w:lvlJc w:val="left"/>
      <w:pPr>
        <w:tabs>
          <w:tab w:val="num" w:pos="2112"/>
        </w:tabs>
        <w:ind w:left="2112" w:hanging="420"/>
      </w:pPr>
      <w:rPr>
        <w:rFonts w:ascii="Wingdings" w:hAnsi="Wingdings" w:hint="default"/>
      </w:rPr>
    </w:lvl>
    <w:lvl w:ilvl="4" w:tplc="FD0685A0" w:tentative="1">
      <w:start w:val="1"/>
      <w:numFmt w:val="bullet"/>
      <w:lvlText w:val=""/>
      <w:lvlJc w:val="left"/>
      <w:pPr>
        <w:tabs>
          <w:tab w:val="num" w:pos="2532"/>
        </w:tabs>
        <w:ind w:left="2532" w:hanging="420"/>
      </w:pPr>
      <w:rPr>
        <w:rFonts w:ascii="Wingdings" w:hAnsi="Wingdings" w:hint="default"/>
      </w:rPr>
    </w:lvl>
    <w:lvl w:ilvl="5" w:tplc="C9C87CFC" w:tentative="1">
      <w:start w:val="1"/>
      <w:numFmt w:val="bullet"/>
      <w:lvlText w:val=""/>
      <w:lvlJc w:val="left"/>
      <w:pPr>
        <w:tabs>
          <w:tab w:val="num" w:pos="2952"/>
        </w:tabs>
        <w:ind w:left="2952" w:hanging="420"/>
      </w:pPr>
      <w:rPr>
        <w:rFonts w:ascii="Wingdings" w:hAnsi="Wingdings" w:hint="default"/>
      </w:rPr>
    </w:lvl>
    <w:lvl w:ilvl="6" w:tplc="70D29D82" w:tentative="1">
      <w:start w:val="1"/>
      <w:numFmt w:val="bullet"/>
      <w:lvlText w:val=""/>
      <w:lvlJc w:val="left"/>
      <w:pPr>
        <w:tabs>
          <w:tab w:val="num" w:pos="3372"/>
        </w:tabs>
        <w:ind w:left="3372" w:hanging="420"/>
      </w:pPr>
      <w:rPr>
        <w:rFonts w:ascii="Wingdings" w:hAnsi="Wingdings" w:hint="default"/>
      </w:rPr>
    </w:lvl>
    <w:lvl w:ilvl="7" w:tplc="2C92547A" w:tentative="1">
      <w:start w:val="1"/>
      <w:numFmt w:val="bullet"/>
      <w:lvlText w:val=""/>
      <w:lvlJc w:val="left"/>
      <w:pPr>
        <w:tabs>
          <w:tab w:val="num" w:pos="3792"/>
        </w:tabs>
        <w:ind w:left="3792" w:hanging="420"/>
      </w:pPr>
      <w:rPr>
        <w:rFonts w:ascii="Wingdings" w:hAnsi="Wingdings" w:hint="default"/>
      </w:rPr>
    </w:lvl>
    <w:lvl w:ilvl="8" w:tplc="5BAEA39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832A5388">
      <w:numFmt w:val="bullet"/>
      <w:lvlText w:val="＊"/>
      <w:lvlJc w:val="left"/>
      <w:pPr>
        <w:tabs>
          <w:tab w:val="num" w:pos="756"/>
        </w:tabs>
        <w:ind w:left="756" w:hanging="360"/>
      </w:pPr>
      <w:rPr>
        <w:rFonts w:ascii="Times New Roman" w:eastAsia="ＭＳ 明朝" w:hAnsi="Times New Roman" w:cs="Times New Roman" w:hint="default"/>
      </w:rPr>
    </w:lvl>
    <w:lvl w:ilvl="1" w:tplc="FE00C882" w:tentative="1">
      <w:start w:val="1"/>
      <w:numFmt w:val="bullet"/>
      <w:lvlText w:val="o"/>
      <w:lvlJc w:val="left"/>
      <w:pPr>
        <w:tabs>
          <w:tab w:val="num" w:pos="1476"/>
        </w:tabs>
        <w:ind w:left="1476" w:hanging="360"/>
      </w:pPr>
      <w:rPr>
        <w:rFonts w:ascii="Courier New" w:hAnsi="Courier New" w:hint="default"/>
      </w:rPr>
    </w:lvl>
    <w:lvl w:ilvl="2" w:tplc="9AECDE50" w:tentative="1">
      <w:start w:val="1"/>
      <w:numFmt w:val="bullet"/>
      <w:lvlText w:val=""/>
      <w:lvlJc w:val="left"/>
      <w:pPr>
        <w:tabs>
          <w:tab w:val="num" w:pos="2196"/>
        </w:tabs>
        <w:ind w:left="2196" w:hanging="360"/>
      </w:pPr>
      <w:rPr>
        <w:rFonts w:ascii="Wingdings" w:hAnsi="Wingdings" w:hint="default"/>
      </w:rPr>
    </w:lvl>
    <w:lvl w:ilvl="3" w:tplc="1F6CCF7C" w:tentative="1">
      <w:start w:val="1"/>
      <w:numFmt w:val="bullet"/>
      <w:lvlText w:val=""/>
      <w:lvlJc w:val="left"/>
      <w:pPr>
        <w:tabs>
          <w:tab w:val="num" w:pos="2916"/>
        </w:tabs>
        <w:ind w:left="2916" w:hanging="360"/>
      </w:pPr>
      <w:rPr>
        <w:rFonts w:ascii="Symbol" w:hAnsi="Symbol" w:hint="default"/>
      </w:rPr>
    </w:lvl>
    <w:lvl w:ilvl="4" w:tplc="6636C028" w:tentative="1">
      <w:start w:val="1"/>
      <w:numFmt w:val="bullet"/>
      <w:lvlText w:val="o"/>
      <w:lvlJc w:val="left"/>
      <w:pPr>
        <w:tabs>
          <w:tab w:val="num" w:pos="3636"/>
        </w:tabs>
        <w:ind w:left="3636" w:hanging="360"/>
      </w:pPr>
      <w:rPr>
        <w:rFonts w:ascii="Courier New" w:hAnsi="Courier New" w:hint="default"/>
      </w:rPr>
    </w:lvl>
    <w:lvl w:ilvl="5" w:tplc="78A4AE32" w:tentative="1">
      <w:start w:val="1"/>
      <w:numFmt w:val="bullet"/>
      <w:lvlText w:val=""/>
      <w:lvlJc w:val="left"/>
      <w:pPr>
        <w:tabs>
          <w:tab w:val="num" w:pos="4356"/>
        </w:tabs>
        <w:ind w:left="4356" w:hanging="360"/>
      </w:pPr>
      <w:rPr>
        <w:rFonts w:ascii="Wingdings" w:hAnsi="Wingdings" w:hint="default"/>
      </w:rPr>
    </w:lvl>
    <w:lvl w:ilvl="6" w:tplc="4078AD30" w:tentative="1">
      <w:start w:val="1"/>
      <w:numFmt w:val="bullet"/>
      <w:lvlText w:val=""/>
      <w:lvlJc w:val="left"/>
      <w:pPr>
        <w:tabs>
          <w:tab w:val="num" w:pos="5076"/>
        </w:tabs>
        <w:ind w:left="5076" w:hanging="360"/>
      </w:pPr>
      <w:rPr>
        <w:rFonts w:ascii="Symbol" w:hAnsi="Symbol" w:hint="default"/>
      </w:rPr>
    </w:lvl>
    <w:lvl w:ilvl="7" w:tplc="7B6434A2" w:tentative="1">
      <w:start w:val="1"/>
      <w:numFmt w:val="bullet"/>
      <w:lvlText w:val="o"/>
      <w:lvlJc w:val="left"/>
      <w:pPr>
        <w:tabs>
          <w:tab w:val="num" w:pos="5796"/>
        </w:tabs>
        <w:ind w:left="5796" w:hanging="360"/>
      </w:pPr>
      <w:rPr>
        <w:rFonts w:ascii="Courier New" w:hAnsi="Courier New" w:hint="default"/>
      </w:rPr>
    </w:lvl>
    <w:lvl w:ilvl="8" w:tplc="9624915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2140FAAC">
      <w:start w:val="1"/>
      <w:numFmt w:val="decimalFullWidth"/>
      <w:lvlText w:val="［%1］"/>
      <w:lvlJc w:val="left"/>
      <w:pPr>
        <w:tabs>
          <w:tab w:val="num" w:pos="1080"/>
        </w:tabs>
        <w:ind w:left="1080" w:hanging="720"/>
      </w:pPr>
      <w:rPr>
        <w:rFonts w:hint="eastAsia"/>
      </w:rPr>
    </w:lvl>
    <w:lvl w:ilvl="1" w:tplc="36FE2FCC" w:tentative="1">
      <w:start w:val="1"/>
      <w:numFmt w:val="lowerLetter"/>
      <w:lvlText w:val="%2."/>
      <w:lvlJc w:val="left"/>
      <w:pPr>
        <w:tabs>
          <w:tab w:val="num" w:pos="1440"/>
        </w:tabs>
        <w:ind w:left="1440" w:hanging="360"/>
      </w:pPr>
    </w:lvl>
    <w:lvl w:ilvl="2" w:tplc="F546029C" w:tentative="1">
      <w:start w:val="1"/>
      <w:numFmt w:val="lowerRoman"/>
      <w:lvlText w:val="%3."/>
      <w:lvlJc w:val="right"/>
      <w:pPr>
        <w:tabs>
          <w:tab w:val="num" w:pos="2160"/>
        </w:tabs>
        <w:ind w:left="2160" w:hanging="180"/>
      </w:pPr>
    </w:lvl>
    <w:lvl w:ilvl="3" w:tplc="68A29012" w:tentative="1">
      <w:start w:val="1"/>
      <w:numFmt w:val="decimal"/>
      <w:lvlText w:val="%4."/>
      <w:lvlJc w:val="left"/>
      <w:pPr>
        <w:tabs>
          <w:tab w:val="num" w:pos="2880"/>
        </w:tabs>
        <w:ind w:left="2880" w:hanging="360"/>
      </w:pPr>
    </w:lvl>
    <w:lvl w:ilvl="4" w:tplc="70E6898E" w:tentative="1">
      <w:start w:val="1"/>
      <w:numFmt w:val="lowerLetter"/>
      <w:lvlText w:val="%5."/>
      <w:lvlJc w:val="left"/>
      <w:pPr>
        <w:tabs>
          <w:tab w:val="num" w:pos="3600"/>
        </w:tabs>
        <w:ind w:left="3600" w:hanging="360"/>
      </w:pPr>
    </w:lvl>
    <w:lvl w:ilvl="5" w:tplc="7FBA71FA" w:tentative="1">
      <w:start w:val="1"/>
      <w:numFmt w:val="lowerRoman"/>
      <w:lvlText w:val="%6."/>
      <w:lvlJc w:val="right"/>
      <w:pPr>
        <w:tabs>
          <w:tab w:val="num" w:pos="4320"/>
        </w:tabs>
        <w:ind w:left="4320" w:hanging="180"/>
      </w:pPr>
    </w:lvl>
    <w:lvl w:ilvl="6" w:tplc="1006F5E2" w:tentative="1">
      <w:start w:val="1"/>
      <w:numFmt w:val="decimal"/>
      <w:lvlText w:val="%7."/>
      <w:lvlJc w:val="left"/>
      <w:pPr>
        <w:tabs>
          <w:tab w:val="num" w:pos="5040"/>
        </w:tabs>
        <w:ind w:left="5040" w:hanging="360"/>
      </w:pPr>
    </w:lvl>
    <w:lvl w:ilvl="7" w:tplc="AAFAD80A" w:tentative="1">
      <w:start w:val="1"/>
      <w:numFmt w:val="lowerLetter"/>
      <w:lvlText w:val="%8."/>
      <w:lvlJc w:val="left"/>
      <w:pPr>
        <w:tabs>
          <w:tab w:val="num" w:pos="5760"/>
        </w:tabs>
        <w:ind w:left="5760" w:hanging="360"/>
      </w:pPr>
    </w:lvl>
    <w:lvl w:ilvl="8" w:tplc="AF8C3154"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CEAAF66E">
      <w:start w:val="2"/>
      <w:numFmt w:val="decimalFullWidth"/>
      <w:lvlText w:val="%1．"/>
      <w:lvlJc w:val="left"/>
      <w:pPr>
        <w:tabs>
          <w:tab w:val="num" w:pos="693"/>
        </w:tabs>
        <w:ind w:left="693" w:hanging="408"/>
      </w:pPr>
      <w:rPr>
        <w:rFonts w:hint="eastAsia"/>
      </w:rPr>
    </w:lvl>
    <w:lvl w:ilvl="1" w:tplc="A2CCD78E" w:tentative="1">
      <w:start w:val="1"/>
      <w:numFmt w:val="lowerLetter"/>
      <w:lvlText w:val="%2."/>
      <w:lvlJc w:val="left"/>
      <w:pPr>
        <w:tabs>
          <w:tab w:val="num" w:pos="1365"/>
        </w:tabs>
        <w:ind w:left="1365" w:hanging="360"/>
      </w:pPr>
    </w:lvl>
    <w:lvl w:ilvl="2" w:tplc="16CAADA8" w:tentative="1">
      <w:start w:val="1"/>
      <w:numFmt w:val="lowerRoman"/>
      <w:lvlText w:val="%3."/>
      <w:lvlJc w:val="right"/>
      <w:pPr>
        <w:tabs>
          <w:tab w:val="num" w:pos="2085"/>
        </w:tabs>
        <w:ind w:left="2085" w:hanging="180"/>
      </w:pPr>
    </w:lvl>
    <w:lvl w:ilvl="3" w:tplc="777E929A" w:tentative="1">
      <w:start w:val="1"/>
      <w:numFmt w:val="decimal"/>
      <w:lvlText w:val="%4."/>
      <w:lvlJc w:val="left"/>
      <w:pPr>
        <w:tabs>
          <w:tab w:val="num" w:pos="2805"/>
        </w:tabs>
        <w:ind w:left="2805" w:hanging="360"/>
      </w:pPr>
    </w:lvl>
    <w:lvl w:ilvl="4" w:tplc="C2A6115C" w:tentative="1">
      <w:start w:val="1"/>
      <w:numFmt w:val="lowerLetter"/>
      <w:lvlText w:val="%5."/>
      <w:lvlJc w:val="left"/>
      <w:pPr>
        <w:tabs>
          <w:tab w:val="num" w:pos="3525"/>
        </w:tabs>
        <w:ind w:left="3525" w:hanging="360"/>
      </w:pPr>
    </w:lvl>
    <w:lvl w:ilvl="5" w:tplc="7332C78A" w:tentative="1">
      <w:start w:val="1"/>
      <w:numFmt w:val="lowerRoman"/>
      <w:lvlText w:val="%6."/>
      <w:lvlJc w:val="right"/>
      <w:pPr>
        <w:tabs>
          <w:tab w:val="num" w:pos="4245"/>
        </w:tabs>
        <w:ind w:left="4245" w:hanging="180"/>
      </w:pPr>
    </w:lvl>
    <w:lvl w:ilvl="6" w:tplc="9C0AC362" w:tentative="1">
      <w:start w:val="1"/>
      <w:numFmt w:val="decimal"/>
      <w:lvlText w:val="%7."/>
      <w:lvlJc w:val="left"/>
      <w:pPr>
        <w:tabs>
          <w:tab w:val="num" w:pos="4965"/>
        </w:tabs>
        <w:ind w:left="4965" w:hanging="360"/>
      </w:pPr>
    </w:lvl>
    <w:lvl w:ilvl="7" w:tplc="116EF194" w:tentative="1">
      <w:start w:val="1"/>
      <w:numFmt w:val="lowerLetter"/>
      <w:lvlText w:val="%8."/>
      <w:lvlJc w:val="left"/>
      <w:pPr>
        <w:tabs>
          <w:tab w:val="num" w:pos="5685"/>
        </w:tabs>
        <w:ind w:left="5685" w:hanging="360"/>
      </w:pPr>
    </w:lvl>
    <w:lvl w:ilvl="8" w:tplc="494079EA"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F0B01588">
      <w:start w:val="3"/>
      <w:numFmt w:val="bullet"/>
      <w:lvlText w:val="☆"/>
      <w:lvlJc w:val="left"/>
      <w:pPr>
        <w:tabs>
          <w:tab w:val="num" w:pos="645"/>
        </w:tabs>
        <w:ind w:left="645" w:hanging="360"/>
      </w:pPr>
      <w:rPr>
        <w:rFonts w:ascii="ＭＳ ゴシック" w:eastAsia="ＭＳ ゴシック" w:hAnsi="Century" w:cs="Times New Roman" w:hint="eastAsia"/>
      </w:rPr>
    </w:lvl>
    <w:lvl w:ilvl="1" w:tplc="68841522" w:tentative="1">
      <w:start w:val="1"/>
      <w:numFmt w:val="bullet"/>
      <w:lvlText w:val=""/>
      <w:lvlJc w:val="left"/>
      <w:pPr>
        <w:tabs>
          <w:tab w:val="num" w:pos="1125"/>
        </w:tabs>
        <w:ind w:left="1125" w:hanging="420"/>
      </w:pPr>
      <w:rPr>
        <w:rFonts w:ascii="Wingdings" w:hAnsi="Wingdings" w:hint="default"/>
      </w:rPr>
    </w:lvl>
    <w:lvl w:ilvl="2" w:tplc="1CECF4CA" w:tentative="1">
      <w:start w:val="1"/>
      <w:numFmt w:val="bullet"/>
      <w:lvlText w:val=""/>
      <w:lvlJc w:val="left"/>
      <w:pPr>
        <w:tabs>
          <w:tab w:val="num" w:pos="1545"/>
        </w:tabs>
        <w:ind w:left="1545" w:hanging="420"/>
      </w:pPr>
      <w:rPr>
        <w:rFonts w:ascii="Wingdings" w:hAnsi="Wingdings" w:hint="default"/>
      </w:rPr>
    </w:lvl>
    <w:lvl w:ilvl="3" w:tplc="AF9EBF50" w:tentative="1">
      <w:start w:val="1"/>
      <w:numFmt w:val="bullet"/>
      <w:lvlText w:val=""/>
      <w:lvlJc w:val="left"/>
      <w:pPr>
        <w:tabs>
          <w:tab w:val="num" w:pos="1965"/>
        </w:tabs>
        <w:ind w:left="1965" w:hanging="420"/>
      </w:pPr>
      <w:rPr>
        <w:rFonts w:ascii="Wingdings" w:hAnsi="Wingdings" w:hint="default"/>
      </w:rPr>
    </w:lvl>
    <w:lvl w:ilvl="4" w:tplc="0FF46786" w:tentative="1">
      <w:start w:val="1"/>
      <w:numFmt w:val="bullet"/>
      <w:lvlText w:val=""/>
      <w:lvlJc w:val="left"/>
      <w:pPr>
        <w:tabs>
          <w:tab w:val="num" w:pos="2385"/>
        </w:tabs>
        <w:ind w:left="2385" w:hanging="420"/>
      </w:pPr>
      <w:rPr>
        <w:rFonts w:ascii="Wingdings" w:hAnsi="Wingdings" w:hint="default"/>
      </w:rPr>
    </w:lvl>
    <w:lvl w:ilvl="5" w:tplc="E8F00578" w:tentative="1">
      <w:start w:val="1"/>
      <w:numFmt w:val="bullet"/>
      <w:lvlText w:val=""/>
      <w:lvlJc w:val="left"/>
      <w:pPr>
        <w:tabs>
          <w:tab w:val="num" w:pos="2805"/>
        </w:tabs>
        <w:ind w:left="2805" w:hanging="420"/>
      </w:pPr>
      <w:rPr>
        <w:rFonts w:ascii="Wingdings" w:hAnsi="Wingdings" w:hint="default"/>
      </w:rPr>
    </w:lvl>
    <w:lvl w:ilvl="6" w:tplc="49D04812" w:tentative="1">
      <w:start w:val="1"/>
      <w:numFmt w:val="bullet"/>
      <w:lvlText w:val=""/>
      <w:lvlJc w:val="left"/>
      <w:pPr>
        <w:tabs>
          <w:tab w:val="num" w:pos="3225"/>
        </w:tabs>
        <w:ind w:left="3225" w:hanging="420"/>
      </w:pPr>
      <w:rPr>
        <w:rFonts w:ascii="Wingdings" w:hAnsi="Wingdings" w:hint="default"/>
      </w:rPr>
    </w:lvl>
    <w:lvl w:ilvl="7" w:tplc="454A7F42" w:tentative="1">
      <w:start w:val="1"/>
      <w:numFmt w:val="bullet"/>
      <w:lvlText w:val=""/>
      <w:lvlJc w:val="left"/>
      <w:pPr>
        <w:tabs>
          <w:tab w:val="num" w:pos="3645"/>
        </w:tabs>
        <w:ind w:left="3645" w:hanging="420"/>
      </w:pPr>
      <w:rPr>
        <w:rFonts w:ascii="Wingdings" w:hAnsi="Wingdings" w:hint="default"/>
      </w:rPr>
    </w:lvl>
    <w:lvl w:ilvl="8" w:tplc="772412FC"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4"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1"/>
  </w:num>
  <w:num w:numId="4">
    <w:abstractNumId w:val="19"/>
  </w:num>
  <w:num w:numId="5">
    <w:abstractNumId w:val="23"/>
  </w:num>
  <w:num w:numId="6">
    <w:abstractNumId w:val="27"/>
  </w:num>
  <w:num w:numId="7">
    <w:abstractNumId w:val="28"/>
  </w:num>
  <w:num w:numId="8">
    <w:abstractNumId w:val="20"/>
  </w:num>
  <w:num w:numId="9">
    <w:abstractNumId w:val="4"/>
  </w:num>
  <w:num w:numId="10">
    <w:abstractNumId w:val="7"/>
  </w:num>
  <w:num w:numId="11">
    <w:abstractNumId w:val="15"/>
  </w:num>
  <w:num w:numId="12">
    <w:abstractNumId w:val="12"/>
  </w:num>
  <w:num w:numId="13">
    <w:abstractNumId w:val="29"/>
  </w:num>
  <w:num w:numId="14">
    <w:abstractNumId w:val="16"/>
  </w:num>
  <w:num w:numId="15">
    <w:abstractNumId w:val="18"/>
  </w:num>
  <w:num w:numId="16">
    <w:abstractNumId w:val="25"/>
  </w:num>
  <w:num w:numId="17">
    <w:abstractNumId w:val="22"/>
  </w:num>
  <w:num w:numId="18">
    <w:abstractNumId w:val="24"/>
  </w:num>
  <w:num w:numId="19">
    <w:abstractNumId w:val="6"/>
  </w:num>
  <w:num w:numId="20">
    <w:abstractNumId w:val="9"/>
  </w:num>
  <w:num w:numId="21">
    <w:abstractNumId w:val="14"/>
  </w:num>
  <w:num w:numId="22">
    <w:abstractNumId w:val="2"/>
  </w:num>
  <w:num w:numId="23">
    <w:abstractNumId w:val="13"/>
  </w:num>
  <w:num w:numId="24">
    <w:abstractNumId w:val="3"/>
  </w:num>
  <w:num w:numId="25">
    <w:abstractNumId w:val="21"/>
  </w:num>
  <w:num w:numId="26">
    <w:abstractNumId w:val="17"/>
  </w:num>
  <w:num w:numId="27">
    <w:abstractNumId w:val="8"/>
  </w:num>
  <w:num w:numId="28">
    <w:abstractNumId w:val="26"/>
  </w:num>
  <w:num w:numId="29">
    <w:abstractNumId w:val="25"/>
  </w:num>
  <w:num w:numId="30">
    <w:abstractNumId w:val="25"/>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76C6"/>
    <w:rsid w:val="000078C3"/>
    <w:rsid w:val="00012220"/>
    <w:rsid w:val="000207B5"/>
    <w:rsid w:val="00064118"/>
    <w:rsid w:val="0007387C"/>
    <w:rsid w:val="0007610D"/>
    <w:rsid w:val="00080B93"/>
    <w:rsid w:val="00084A35"/>
    <w:rsid w:val="00094723"/>
    <w:rsid w:val="000955D8"/>
    <w:rsid w:val="000957A5"/>
    <w:rsid w:val="000A5B20"/>
    <w:rsid w:val="000C47AA"/>
    <w:rsid w:val="000C63C5"/>
    <w:rsid w:val="000D0D35"/>
    <w:rsid w:val="000D1749"/>
    <w:rsid w:val="000D3EF9"/>
    <w:rsid w:val="000F0826"/>
    <w:rsid w:val="000F440E"/>
    <w:rsid w:val="0012111E"/>
    <w:rsid w:val="00136A85"/>
    <w:rsid w:val="00143C04"/>
    <w:rsid w:val="00146915"/>
    <w:rsid w:val="001574A6"/>
    <w:rsid w:val="00161337"/>
    <w:rsid w:val="0017351A"/>
    <w:rsid w:val="001846BA"/>
    <w:rsid w:val="00184D03"/>
    <w:rsid w:val="00190DE7"/>
    <w:rsid w:val="001A11BC"/>
    <w:rsid w:val="001A18C6"/>
    <w:rsid w:val="001A1CDB"/>
    <w:rsid w:val="001C056D"/>
    <w:rsid w:val="001C3036"/>
    <w:rsid w:val="001C3925"/>
    <w:rsid w:val="001C7828"/>
    <w:rsid w:val="001E1D72"/>
    <w:rsid w:val="001E40FA"/>
    <w:rsid w:val="001F3ABB"/>
    <w:rsid w:val="001F6EEC"/>
    <w:rsid w:val="00214C29"/>
    <w:rsid w:val="0021713C"/>
    <w:rsid w:val="002253E1"/>
    <w:rsid w:val="002255B0"/>
    <w:rsid w:val="002308B4"/>
    <w:rsid w:val="002316C7"/>
    <w:rsid w:val="00240F4F"/>
    <w:rsid w:val="002412A6"/>
    <w:rsid w:val="00244F60"/>
    <w:rsid w:val="00265AF4"/>
    <w:rsid w:val="00273769"/>
    <w:rsid w:val="00281856"/>
    <w:rsid w:val="0028662B"/>
    <w:rsid w:val="00295FA2"/>
    <w:rsid w:val="002B1051"/>
    <w:rsid w:val="002B1DC4"/>
    <w:rsid w:val="002C2AD7"/>
    <w:rsid w:val="002D12BD"/>
    <w:rsid w:val="002D5FA9"/>
    <w:rsid w:val="002D7CBF"/>
    <w:rsid w:val="002E13D9"/>
    <w:rsid w:val="002F07D6"/>
    <w:rsid w:val="002F18FD"/>
    <w:rsid w:val="002F461D"/>
    <w:rsid w:val="00310E82"/>
    <w:rsid w:val="00317EC6"/>
    <w:rsid w:val="00322B07"/>
    <w:rsid w:val="00335863"/>
    <w:rsid w:val="0034747E"/>
    <w:rsid w:val="00356042"/>
    <w:rsid w:val="00361AAD"/>
    <w:rsid w:val="003839BF"/>
    <w:rsid w:val="00387F74"/>
    <w:rsid w:val="00394BA1"/>
    <w:rsid w:val="003A12CD"/>
    <w:rsid w:val="003A283A"/>
    <w:rsid w:val="003A4304"/>
    <w:rsid w:val="003A6950"/>
    <w:rsid w:val="003C2D43"/>
    <w:rsid w:val="003D1527"/>
    <w:rsid w:val="003D2BB9"/>
    <w:rsid w:val="003E0913"/>
    <w:rsid w:val="003E2863"/>
    <w:rsid w:val="003E56CE"/>
    <w:rsid w:val="003F1827"/>
    <w:rsid w:val="003F7280"/>
    <w:rsid w:val="003F7317"/>
    <w:rsid w:val="003F7A51"/>
    <w:rsid w:val="0041121A"/>
    <w:rsid w:val="004129EF"/>
    <w:rsid w:val="00421EC1"/>
    <w:rsid w:val="00427064"/>
    <w:rsid w:val="00435587"/>
    <w:rsid w:val="0046415C"/>
    <w:rsid w:val="00483543"/>
    <w:rsid w:val="00485E42"/>
    <w:rsid w:val="00487E81"/>
    <w:rsid w:val="00495E72"/>
    <w:rsid w:val="004A0EDB"/>
    <w:rsid w:val="004A3830"/>
    <w:rsid w:val="004A410E"/>
    <w:rsid w:val="004B35FE"/>
    <w:rsid w:val="004B5750"/>
    <w:rsid w:val="004C089E"/>
    <w:rsid w:val="004C16EA"/>
    <w:rsid w:val="004C3B1E"/>
    <w:rsid w:val="004D7FA8"/>
    <w:rsid w:val="004E46FD"/>
    <w:rsid w:val="004F10C1"/>
    <w:rsid w:val="004F2234"/>
    <w:rsid w:val="00503BDD"/>
    <w:rsid w:val="0051288C"/>
    <w:rsid w:val="00523754"/>
    <w:rsid w:val="00531E70"/>
    <w:rsid w:val="005339CC"/>
    <w:rsid w:val="00555124"/>
    <w:rsid w:val="005630B3"/>
    <w:rsid w:val="00567DE9"/>
    <w:rsid w:val="005952C7"/>
    <w:rsid w:val="005B34C0"/>
    <w:rsid w:val="005C2894"/>
    <w:rsid w:val="005D15A3"/>
    <w:rsid w:val="005D62E8"/>
    <w:rsid w:val="00612932"/>
    <w:rsid w:val="006133DE"/>
    <w:rsid w:val="00651690"/>
    <w:rsid w:val="006552E0"/>
    <w:rsid w:val="006650E4"/>
    <w:rsid w:val="00666C9B"/>
    <w:rsid w:val="00677206"/>
    <w:rsid w:val="00677EA7"/>
    <w:rsid w:val="006846B8"/>
    <w:rsid w:val="006B4E91"/>
    <w:rsid w:val="006B700E"/>
    <w:rsid w:val="006D5642"/>
    <w:rsid w:val="006E3A42"/>
    <w:rsid w:val="006E6BF5"/>
    <w:rsid w:val="00706F7F"/>
    <w:rsid w:val="00720774"/>
    <w:rsid w:val="00721E1E"/>
    <w:rsid w:val="007224AE"/>
    <w:rsid w:val="00724229"/>
    <w:rsid w:val="0073028D"/>
    <w:rsid w:val="007320D9"/>
    <w:rsid w:val="00732324"/>
    <w:rsid w:val="0073441E"/>
    <w:rsid w:val="00735C42"/>
    <w:rsid w:val="00736321"/>
    <w:rsid w:val="007506D7"/>
    <w:rsid w:val="00770049"/>
    <w:rsid w:val="0078547F"/>
    <w:rsid w:val="00792434"/>
    <w:rsid w:val="0079316D"/>
    <w:rsid w:val="007A1BE2"/>
    <w:rsid w:val="007A7362"/>
    <w:rsid w:val="007B03C1"/>
    <w:rsid w:val="007C12E6"/>
    <w:rsid w:val="007C21CF"/>
    <w:rsid w:val="007C57D4"/>
    <w:rsid w:val="007D6BFC"/>
    <w:rsid w:val="007E5213"/>
    <w:rsid w:val="007E7602"/>
    <w:rsid w:val="00815F24"/>
    <w:rsid w:val="00823767"/>
    <w:rsid w:val="00824502"/>
    <w:rsid w:val="00830CBF"/>
    <w:rsid w:val="008509F8"/>
    <w:rsid w:val="00864556"/>
    <w:rsid w:val="00871CFC"/>
    <w:rsid w:val="00877262"/>
    <w:rsid w:val="00884E89"/>
    <w:rsid w:val="00884EFC"/>
    <w:rsid w:val="00894A5D"/>
    <w:rsid w:val="00895990"/>
    <w:rsid w:val="008A02F7"/>
    <w:rsid w:val="008A4008"/>
    <w:rsid w:val="008A57E5"/>
    <w:rsid w:val="008B2AD7"/>
    <w:rsid w:val="008B5C64"/>
    <w:rsid w:val="008C68AC"/>
    <w:rsid w:val="008F134C"/>
    <w:rsid w:val="008F22FC"/>
    <w:rsid w:val="00900B9E"/>
    <w:rsid w:val="00902DE5"/>
    <w:rsid w:val="00906FD2"/>
    <w:rsid w:val="00927CA3"/>
    <w:rsid w:val="00932633"/>
    <w:rsid w:val="00935FF6"/>
    <w:rsid w:val="00947865"/>
    <w:rsid w:val="0095498B"/>
    <w:rsid w:val="00966D70"/>
    <w:rsid w:val="009707BF"/>
    <w:rsid w:val="00973027"/>
    <w:rsid w:val="0097517B"/>
    <w:rsid w:val="00985D70"/>
    <w:rsid w:val="009A5EE5"/>
    <w:rsid w:val="009B14E7"/>
    <w:rsid w:val="009B1FAF"/>
    <w:rsid w:val="009C314C"/>
    <w:rsid w:val="009D0F0E"/>
    <w:rsid w:val="009D5C0E"/>
    <w:rsid w:val="009E2480"/>
    <w:rsid w:val="009F39C4"/>
    <w:rsid w:val="009F5179"/>
    <w:rsid w:val="00A036BA"/>
    <w:rsid w:val="00A0719C"/>
    <w:rsid w:val="00A16A72"/>
    <w:rsid w:val="00A21880"/>
    <w:rsid w:val="00A275A4"/>
    <w:rsid w:val="00A3635A"/>
    <w:rsid w:val="00A37F4B"/>
    <w:rsid w:val="00A424C4"/>
    <w:rsid w:val="00A50CA4"/>
    <w:rsid w:val="00A50D69"/>
    <w:rsid w:val="00A5772E"/>
    <w:rsid w:val="00A805B4"/>
    <w:rsid w:val="00AA0DD9"/>
    <w:rsid w:val="00AA5C2A"/>
    <w:rsid w:val="00AB474C"/>
    <w:rsid w:val="00AC00F7"/>
    <w:rsid w:val="00AC099E"/>
    <w:rsid w:val="00AC4ADC"/>
    <w:rsid w:val="00AC5410"/>
    <w:rsid w:val="00AC6155"/>
    <w:rsid w:val="00AD36B5"/>
    <w:rsid w:val="00AD608A"/>
    <w:rsid w:val="00AE672E"/>
    <w:rsid w:val="00AF1706"/>
    <w:rsid w:val="00AF1A20"/>
    <w:rsid w:val="00AF36B3"/>
    <w:rsid w:val="00AF3874"/>
    <w:rsid w:val="00AF678C"/>
    <w:rsid w:val="00B05BD1"/>
    <w:rsid w:val="00B13498"/>
    <w:rsid w:val="00B14360"/>
    <w:rsid w:val="00B262C0"/>
    <w:rsid w:val="00B26684"/>
    <w:rsid w:val="00B27AF9"/>
    <w:rsid w:val="00B45A43"/>
    <w:rsid w:val="00B56D47"/>
    <w:rsid w:val="00B57B60"/>
    <w:rsid w:val="00B62069"/>
    <w:rsid w:val="00B720B4"/>
    <w:rsid w:val="00BB1D02"/>
    <w:rsid w:val="00BB5F24"/>
    <w:rsid w:val="00BB6242"/>
    <w:rsid w:val="00BC364C"/>
    <w:rsid w:val="00BC3956"/>
    <w:rsid w:val="00BD25F4"/>
    <w:rsid w:val="00BD6075"/>
    <w:rsid w:val="00BD7A1E"/>
    <w:rsid w:val="00BE6B07"/>
    <w:rsid w:val="00C00DC4"/>
    <w:rsid w:val="00C04213"/>
    <w:rsid w:val="00C07FFD"/>
    <w:rsid w:val="00C11B5A"/>
    <w:rsid w:val="00C122BF"/>
    <w:rsid w:val="00C24399"/>
    <w:rsid w:val="00C257DC"/>
    <w:rsid w:val="00C26492"/>
    <w:rsid w:val="00C2712B"/>
    <w:rsid w:val="00C30BB9"/>
    <w:rsid w:val="00C30F56"/>
    <w:rsid w:val="00C367A4"/>
    <w:rsid w:val="00C42C71"/>
    <w:rsid w:val="00C514BE"/>
    <w:rsid w:val="00C72914"/>
    <w:rsid w:val="00C95AC1"/>
    <w:rsid w:val="00CB3C15"/>
    <w:rsid w:val="00CC2151"/>
    <w:rsid w:val="00CE0F35"/>
    <w:rsid w:val="00CE59AA"/>
    <w:rsid w:val="00CF0972"/>
    <w:rsid w:val="00CF18DA"/>
    <w:rsid w:val="00CF2B89"/>
    <w:rsid w:val="00CF775E"/>
    <w:rsid w:val="00D0173B"/>
    <w:rsid w:val="00D017F2"/>
    <w:rsid w:val="00D050FF"/>
    <w:rsid w:val="00D0793D"/>
    <w:rsid w:val="00D140FB"/>
    <w:rsid w:val="00D2180A"/>
    <w:rsid w:val="00D3643F"/>
    <w:rsid w:val="00D3660E"/>
    <w:rsid w:val="00D438AD"/>
    <w:rsid w:val="00D46CBE"/>
    <w:rsid w:val="00D47BE7"/>
    <w:rsid w:val="00D64A1D"/>
    <w:rsid w:val="00D93396"/>
    <w:rsid w:val="00DA4A02"/>
    <w:rsid w:val="00DB4D19"/>
    <w:rsid w:val="00DC3A1C"/>
    <w:rsid w:val="00DC6DBC"/>
    <w:rsid w:val="00DD1946"/>
    <w:rsid w:val="00DD6F1D"/>
    <w:rsid w:val="00DE2317"/>
    <w:rsid w:val="00E03A5E"/>
    <w:rsid w:val="00E07E49"/>
    <w:rsid w:val="00E12A76"/>
    <w:rsid w:val="00E15800"/>
    <w:rsid w:val="00E2633B"/>
    <w:rsid w:val="00E33278"/>
    <w:rsid w:val="00E35D34"/>
    <w:rsid w:val="00E5609A"/>
    <w:rsid w:val="00E64F44"/>
    <w:rsid w:val="00EA3AB4"/>
    <w:rsid w:val="00EB5EF5"/>
    <w:rsid w:val="00EC0AF0"/>
    <w:rsid w:val="00ED63F5"/>
    <w:rsid w:val="00EE1F05"/>
    <w:rsid w:val="00EE5A49"/>
    <w:rsid w:val="00EF0B9E"/>
    <w:rsid w:val="00F049A0"/>
    <w:rsid w:val="00F12610"/>
    <w:rsid w:val="00F13142"/>
    <w:rsid w:val="00F2206E"/>
    <w:rsid w:val="00F372A3"/>
    <w:rsid w:val="00F44F88"/>
    <w:rsid w:val="00F61A50"/>
    <w:rsid w:val="00F61CB6"/>
    <w:rsid w:val="00F76C02"/>
    <w:rsid w:val="00F77FDD"/>
    <w:rsid w:val="00F804C1"/>
    <w:rsid w:val="00F832DF"/>
    <w:rsid w:val="00F97558"/>
    <w:rsid w:val="00FA0776"/>
    <w:rsid w:val="00FA3744"/>
    <w:rsid w:val="00FA432C"/>
    <w:rsid w:val="00FF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46CAB0-6A0B-48AD-8E86-3B174DC9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basedOn w:val="a0"/>
    <w:rsid w:val="00094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9481">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587812183">
      <w:bodyDiv w:val="1"/>
      <w:marLeft w:val="0"/>
      <w:marRight w:val="0"/>
      <w:marTop w:val="0"/>
      <w:marBottom w:val="0"/>
      <w:divBdr>
        <w:top w:val="none" w:sz="0" w:space="0" w:color="auto"/>
        <w:left w:val="none" w:sz="0" w:space="0" w:color="auto"/>
        <w:bottom w:val="none" w:sz="0" w:space="0" w:color="auto"/>
        <w:right w:val="none" w:sz="0" w:space="0" w:color="auto"/>
      </w:divBdr>
    </w:div>
    <w:div w:id="1626083552">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stec.or.jp/data/acces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j.org/contents/japanese/05_1nyu.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１９９９年　　月　　日</vt:lpstr>
    </vt:vector>
  </TitlesOfParts>
  <Company>（財）大阪科学技術センター</Company>
  <LinksUpToDate>false</LinksUpToDate>
  <CharactersWithSpaces>3039</CharactersWithSpaces>
  <SharedDoc>false</SharedDoc>
  <HLinks>
    <vt:vector size="18" baseType="variant">
      <vt:variant>
        <vt:i4>2949236</vt:i4>
      </vt:variant>
      <vt:variant>
        <vt:i4>6</vt:i4>
      </vt:variant>
      <vt:variant>
        <vt:i4>0</vt:i4>
      </vt:variant>
      <vt:variant>
        <vt:i4>5</vt:i4>
      </vt:variant>
      <vt:variant>
        <vt:lpwstr>http://www.ostec.or.jp/data/access.html</vt:lpwstr>
      </vt:variant>
      <vt:variant>
        <vt:lpwstr/>
      </vt:variant>
      <vt:variant>
        <vt:i4>2228245</vt:i4>
      </vt:variant>
      <vt:variant>
        <vt:i4>3</vt:i4>
      </vt:variant>
      <vt:variant>
        <vt:i4>0</vt:i4>
      </vt:variant>
      <vt:variant>
        <vt:i4>5</vt:i4>
      </vt:variant>
      <vt:variant>
        <vt:lpwstr>http://www.lesj.org/contents/japanese/05_1nyu.html</vt:lpwstr>
      </vt:variant>
      <vt:variant>
        <vt:lpwstr/>
      </vt:variant>
      <vt:variant>
        <vt:i4>4849768</vt:i4>
      </vt:variant>
      <vt:variant>
        <vt:i4>0</vt:i4>
      </vt:variant>
      <vt:variant>
        <vt:i4>0</vt:i4>
      </vt:variant>
      <vt:variant>
        <vt:i4>5</vt:i4>
      </vt:variant>
      <vt:variant>
        <vt:lpwstr>http://www.lesj.org/contents/japanese/02_1getsu.html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creator>技術振興グループ</dc:creator>
  <cp:lastModifiedBy>LES関西</cp:lastModifiedBy>
  <cp:revision>8</cp:revision>
  <cp:lastPrinted>2017-08-08T01:51:00Z</cp:lastPrinted>
  <dcterms:created xsi:type="dcterms:W3CDTF">2017-08-08T02:40:00Z</dcterms:created>
  <dcterms:modified xsi:type="dcterms:W3CDTF">2017-08-23T00:13:00Z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